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48"/>
        <w:gridCol w:w="4500"/>
        <w:gridCol w:w="2520"/>
      </w:tblGrid>
      <w:tr w:rsidR="004D72EE" w:rsidTr="004D72EE">
        <w:tc>
          <w:tcPr>
            <w:tcW w:w="9468" w:type="dxa"/>
            <w:gridSpan w:val="3"/>
            <w:hideMark/>
          </w:tcPr>
          <w:p w:rsidR="004D72EE" w:rsidRDefault="004D72EE" w:rsidP="0025174D">
            <w:pPr>
              <w:keepNext/>
              <w:numPr>
                <w:ilvl w:val="1"/>
                <w:numId w:val="1"/>
              </w:numPr>
              <w:suppressAutoHyphens/>
              <w:autoSpaceDE w:val="0"/>
              <w:snapToGrid w:val="0"/>
              <w:spacing w:line="256" w:lineRule="auto"/>
              <w:ind w:left="0" w:firstLine="0"/>
              <w:jc w:val="right"/>
              <w:outlineLvl w:val="1"/>
              <w:rPr>
                <w:b/>
                <w:szCs w:val="28"/>
                <w:lang w:eastAsia="ar-SA"/>
              </w:rPr>
            </w:pPr>
            <w:r>
              <w:rPr>
                <w:b/>
                <w:szCs w:val="28"/>
                <w:lang w:eastAsia="ar-SA"/>
              </w:rPr>
              <w:t>Проект</w:t>
            </w:r>
          </w:p>
        </w:tc>
      </w:tr>
      <w:tr w:rsidR="004D72EE" w:rsidTr="004D72EE">
        <w:tc>
          <w:tcPr>
            <w:tcW w:w="9468" w:type="dxa"/>
            <w:gridSpan w:val="3"/>
          </w:tcPr>
          <w:p w:rsidR="004D72EE" w:rsidRDefault="004D72EE">
            <w:pPr>
              <w:keepNext/>
              <w:suppressAutoHyphens/>
              <w:autoSpaceDE w:val="0"/>
              <w:snapToGrid w:val="0"/>
              <w:spacing w:line="256" w:lineRule="auto"/>
              <w:jc w:val="center"/>
              <w:outlineLvl w:val="1"/>
              <w:rPr>
                <w:b/>
                <w:bCs/>
                <w:sz w:val="24"/>
                <w:lang w:val="en-US" w:eastAsia="ar-SA"/>
              </w:rPr>
            </w:pPr>
          </w:p>
          <w:p w:rsidR="004D72EE" w:rsidRDefault="004D72EE">
            <w:pPr>
              <w:keepNext/>
              <w:suppressAutoHyphens/>
              <w:autoSpaceDE w:val="0"/>
              <w:snapToGrid w:val="0"/>
              <w:spacing w:line="256" w:lineRule="auto"/>
              <w:jc w:val="center"/>
              <w:outlineLvl w:val="1"/>
              <w:rPr>
                <w:b/>
                <w:bCs/>
                <w:sz w:val="24"/>
                <w:lang w:val="en-US" w:eastAsia="ar-SA"/>
              </w:rPr>
            </w:pPr>
          </w:p>
          <w:p w:rsidR="004D72EE" w:rsidRDefault="004D72EE" w:rsidP="0025174D">
            <w:pPr>
              <w:keepNext/>
              <w:numPr>
                <w:ilvl w:val="1"/>
                <w:numId w:val="1"/>
              </w:numPr>
              <w:suppressAutoHyphens/>
              <w:autoSpaceDE w:val="0"/>
              <w:spacing w:line="256" w:lineRule="auto"/>
              <w:ind w:left="0" w:firstLine="0"/>
              <w:jc w:val="center"/>
              <w:outlineLvl w:val="1"/>
              <w:rPr>
                <w:b/>
                <w:bCs/>
                <w:szCs w:val="28"/>
                <w:lang w:val="en-US" w:eastAsia="ar-SA"/>
              </w:rPr>
            </w:pPr>
            <w:r>
              <w:rPr>
                <w:b/>
                <w:bCs/>
                <w:szCs w:val="28"/>
                <w:lang w:val="en-US" w:eastAsia="ar-SA"/>
              </w:rPr>
              <w:t xml:space="preserve">АДМИНИСТРАЦИЯ НОВОАЛЕКСАНДРОВСКОГО </w:t>
            </w:r>
          </w:p>
          <w:p w:rsidR="004D72EE" w:rsidRDefault="0066696D" w:rsidP="0025174D">
            <w:pPr>
              <w:keepNext/>
              <w:numPr>
                <w:ilvl w:val="1"/>
                <w:numId w:val="1"/>
              </w:numPr>
              <w:suppressAutoHyphens/>
              <w:autoSpaceDE w:val="0"/>
              <w:spacing w:line="256" w:lineRule="auto"/>
              <w:ind w:left="0" w:firstLine="0"/>
              <w:jc w:val="center"/>
              <w:outlineLvl w:val="1"/>
              <w:rPr>
                <w:b/>
                <w:bCs/>
                <w:szCs w:val="28"/>
                <w:lang w:val="en-US" w:eastAsia="ar-SA"/>
              </w:rPr>
            </w:pPr>
            <w:r>
              <w:rPr>
                <w:b/>
                <w:bCs/>
                <w:szCs w:val="28"/>
                <w:lang w:eastAsia="ar-SA"/>
              </w:rPr>
              <w:t>МУНИЦИПАЛЬНОГО</w:t>
            </w:r>
            <w:r w:rsidR="004D72EE">
              <w:rPr>
                <w:b/>
                <w:bCs/>
                <w:szCs w:val="28"/>
                <w:lang w:eastAsia="ar-SA"/>
              </w:rPr>
              <w:t xml:space="preserve"> ОКРУГА</w:t>
            </w:r>
            <w:r w:rsidR="004D72EE">
              <w:rPr>
                <w:b/>
                <w:bCs/>
                <w:szCs w:val="28"/>
                <w:lang w:val="en-US" w:eastAsia="ar-SA"/>
              </w:rPr>
              <w:t xml:space="preserve"> СТАВРОПОЛЬСКОГО КРАЯ</w:t>
            </w:r>
          </w:p>
          <w:p w:rsidR="004D72EE" w:rsidRDefault="004D72EE">
            <w:pPr>
              <w:suppressAutoHyphens/>
              <w:spacing w:line="256" w:lineRule="auto"/>
              <w:jc w:val="center"/>
              <w:rPr>
                <w:szCs w:val="28"/>
                <w:lang w:eastAsia="ar-SA"/>
              </w:rPr>
            </w:pPr>
          </w:p>
        </w:tc>
      </w:tr>
      <w:tr w:rsidR="004D72EE" w:rsidTr="004D72EE">
        <w:tc>
          <w:tcPr>
            <w:tcW w:w="2448" w:type="dxa"/>
          </w:tcPr>
          <w:p w:rsidR="004D72EE" w:rsidRDefault="004D72EE" w:rsidP="0025174D">
            <w:pPr>
              <w:keepNext/>
              <w:numPr>
                <w:ilvl w:val="1"/>
                <w:numId w:val="1"/>
              </w:numPr>
              <w:suppressAutoHyphens/>
              <w:autoSpaceDE w:val="0"/>
              <w:snapToGrid w:val="0"/>
              <w:spacing w:line="256" w:lineRule="auto"/>
              <w:ind w:left="0" w:firstLine="0"/>
              <w:outlineLvl w:val="1"/>
              <w:rPr>
                <w:b/>
                <w:bCs/>
                <w:sz w:val="20"/>
                <w:szCs w:val="28"/>
                <w:lang w:val="en-US" w:eastAsia="ar-SA"/>
              </w:rPr>
            </w:pPr>
          </w:p>
        </w:tc>
        <w:tc>
          <w:tcPr>
            <w:tcW w:w="4500" w:type="dxa"/>
            <w:hideMark/>
          </w:tcPr>
          <w:p w:rsidR="004D72EE" w:rsidRDefault="004D72EE">
            <w:pPr>
              <w:suppressAutoHyphens/>
              <w:snapToGrid w:val="0"/>
              <w:spacing w:line="256" w:lineRule="auto"/>
              <w:jc w:val="center"/>
              <w:rPr>
                <w:b/>
                <w:szCs w:val="20"/>
                <w:lang w:eastAsia="ar-SA"/>
              </w:rPr>
            </w:pPr>
            <w:r>
              <w:rPr>
                <w:b/>
                <w:szCs w:val="36"/>
                <w:lang w:eastAsia="ar-SA"/>
              </w:rPr>
              <w:t>ПОСТАНОВЛЕНИЕ</w:t>
            </w:r>
          </w:p>
        </w:tc>
        <w:tc>
          <w:tcPr>
            <w:tcW w:w="2520" w:type="dxa"/>
          </w:tcPr>
          <w:p w:rsidR="004D72EE" w:rsidRDefault="004D72EE">
            <w:pPr>
              <w:suppressAutoHyphens/>
              <w:snapToGrid w:val="0"/>
              <w:spacing w:line="256" w:lineRule="auto"/>
              <w:jc w:val="right"/>
              <w:rPr>
                <w:szCs w:val="28"/>
                <w:lang w:eastAsia="ar-SA"/>
              </w:rPr>
            </w:pPr>
          </w:p>
        </w:tc>
      </w:tr>
    </w:tbl>
    <w:p w:rsidR="004D72EE" w:rsidRDefault="004D72EE" w:rsidP="004D72EE">
      <w:pPr>
        <w:suppressAutoHyphens/>
        <w:spacing w:line="283" w:lineRule="exact"/>
        <w:jc w:val="both"/>
        <w:rPr>
          <w:szCs w:val="28"/>
          <w:lang w:eastAsia="ar-SA"/>
        </w:rPr>
      </w:pPr>
    </w:p>
    <w:p w:rsidR="004D72EE" w:rsidRDefault="004D72EE" w:rsidP="004D72EE">
      <w:pPr>
        <w:suppressAutoHyphens/>
        <w:spacing w:line="283" w:lineRule="exact"/>
        <w:jc w:val="both"/>
        <w:rPr>
          <w:szCs w:val="28"/>
          <w:lang w:eastAsia="ar-SA"/>
        </w:rPr>
      </w:pPr>
    </w:p>
    <w:p w:rsidR="004D72EE" w:rsidRDefault="004D72EE" w:rsidP="004909B4">
      <w:pPr>
        <w:ind w:firstLine="708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Об утверждении Порядка организации </w:t>
      </w:r>
      <w:r w:rsidR="0066696D">
        <w:rPr>
          <w:szCs w:val="28"/>
          <w:lang w:eastAsia="ar-SA"/>
        </w:rPr>
        <w:t>и проведение мониторинга</w:t>
      </w:r>
      <w:r>
        <w:rPr>
          <w:szCs w:val="28"/>
          <w:lang w:eastAsia="ar-SA"/>
        </w:rPr>
        <w:t xml:space="preserve"> состояни</w:t>
      </w:r>
      <w:r w:rsidR="0066696D">
        <w:rPr>
          <w:szCs w:val="28"/>
          <w:lang w:eastAsia="ar-SA"/>
        </w:rPr>
        <w:t>я</w:t>
      </w:r>
      <w:r>
        <w:rPr>
          <w:szCs w:val="28"/>
          <w:lang w:eastAsia="ar-SA"/>
        </w:rPr>
        <w:t xml:space="preserve"> условий и охраны труда у работодателей, осуществляющих деятельность на территории Новоалександровского </w:t>
      </w:r>
      <w:r w:rsidR="0066696D">
        <w:rPr>
          <w:szCs w:val="28"/>
          <w:lang w:eastAsia="ar-SA"/>
        </w:rPr>
        <w:t>муниципального</w:t>
      </w:r>
      <w:r>
        <w:rPr>
          <w:szCs w:val="28"/>
          <w:lang w:eastAsia="ar-SA"/>
        </w:rPr>
        <w:t xml:space="preserve"> округа Ставропольского края </w:t>
      </w:r>
    </w:p>
    <w:p w:rsidR="004D72EE" w:rsidRDefault="004D72EE" w:rsidP="004D72EE">
      <w:pPr>
        <w:jc w:val="both"/>
      </w:pPr>
    </w:p>
    <w:p w:rsidR="004D72EE" w:rsidRDefault="004D72EE" w:rsidP="004909B4">
      <w:pPr>
        <w:ind w:firstLine="708"/>
        <w:jc w:val="both"/>
      </w:pPr>
      <w:r>
        <w:t>В соответствии со статьями 2</w:t>
      </w:r>
      <w:r w:rsidR="004909B4">
        <w:t>11.3</w:t>
      </w:r>
      <w:r>
        <w:t xml:space="preserve"> и 21</w:t>
      </w:r>
      <w:r w:rsidR="004909B4">
        <w:t>4</w:t>
      </w:r>
      <w:r>
        <w:t xml:space="preserve"> Трудового кодекса Российской Федерации, Законом Ставропольского края от 11</w:t>
      </w:r>
      <w:r w:rsidR="00007A4E">
        <w:t>.12.</w:t>
      </w:r>
      <w:r>
        <w:t>2009  № 92-кз 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граждан»,</w:t>
      </w:r>
      <w:r w:rsidR="004909B4" w:rsidRPr="004909B4">
        <w:rPr>
          <w:color w:val="000000" w:themeColor="text1"/>
          <w:spacing w:val="2"/>
          <w:szCs w:val="28"/>
        </w:rPr>
        <w:t xml:space="preserve"> </w:t>
      </w:r>
      <w:r w:rsidR="004909B4">
        <w:rPr>
          <w:color w:val="000000" w:themeColor="text1"/>
          <w:spacing w:val="2"/>
          <w:szCs w:val="28"/>
        </w:rPr>
        <w:t>Законом Ставропольского края от 30.05.2023 № 50-кз «О наделении Новоалександровского городского округа Ставропольского края статусом муниципального округа»</w:t>
      </w:r>
      <w:r w:rsidR="006D2FB4">
        <w:rPr>
          <w:color w:val="000000" w:themeColor="text1"/>
          <w:spacing w:val="2"/>
          <w:szCs w:val="28"/>
        </w:rPr>
        <w:t>,</w:t>
      </w:r>
      <w:r>
        <w:t xml:space="preserve"> администрация Новоалександровского </w:t>
      </w:r>
      <w:r w:rsidR="00F46117">
        <w:rPr>
          <w:spacing w:val="2"/>
          <w:szCs w:val="28"/>
          <w:shd w:val="clear" w:color="auto" w:fill="FFFFFF"/>
        </w:rPr>
        <w:t>муниципального</w:t>
      </w:r>
      <w:r>
        <w:t xml:space="preserve"> округа Ставропольского края</w:t>
      </w:r>
    </w:p>
    <w:p w:rsidR="004D72EE" w:rsidRDefault="004D72EE" w:rsidP="004D72EE"/>
    <w:p w:rsidR="004D72EE" w:rsidRDefault="004D72EE" w:rsidP="004D72EE">
      <w:r>
        <w:t>ПОСТАНОВЛЯЕТ:</w:t>
      </w:r>
    </w:p>
    <w:p w:rsidR="004D72EE" w:rsidRDefault="004D72EE" w:rsidP="004D72EE"/>
    <w:p w:rsidR="004D72EE" w:rsidRDefault="004D72EE" w:rsidP="004909B4">
      <w:pPr>
        <w:ind w:firstLine="708"/>
        <w:jc w:val="both"/>
      </w:pPr>
      <w:r>
        <w:t xml:space="preserve">1. Утвердить </w:t>
      </w:r>
      <w:r w:rsidR="004909B4">
        <w:rPr>
          <w:szCs w:val="28"/>
          <w:lang w:eastAsia="ar-SA"/>
        </w:rPr>
        <w:t>Порядок организации и проведение мониторинга состояния условий и охраны труда у работодателей, осуществляющих деятельность на территории Новоалександровского муниципального округа Ставропольского края</w:t>
      </w:r>
      <w:r>
        <w:t xml:space="preserve">, согласно </w:t>
      </w:r>
      <w:r w:rsidR="004909B4">
        <w:t>п</w:t>
      </w:r>
      <w:r>
        <w:t>риложению.</w:t>
      </w:r>
    </w:p>
    <w:p w:rsidR="004D72EE" w:rsidRDefault="004D72EE" w:rsidP="004D72EE">
      <w:pPr>
        <w:jc w:val="both"/>
      </w:pPr>
    </w:p>
    <w:p w:rsidR="004909B4" w:rsidRDefault="004D72EE" w:rsidP="004909B4">
      <w:pPr>
        <w:ind w:firstLine="708"/>
        <w:jc w:val="both"/>
      </w:pPr>
      <w:r>
        <w:t>2. Признать утратившим</w:t>
      </w:r>
      <w:r w:rsidR="004909B4">
        <w:t>и</w:t>
      </w:r>
      <w:r>
        <w:t xml:space="preserve"> силу</w:t>
      </w:r>
      <w:r w:rsidR="004909B4">
        <w:t>:</w:t>
      </w:r>
    </w:p>
    <w:p w:rsidR="004D72EE" w:rsidRDefault="004909B4" w:rsidP="004909B4">
      <w:pPr>
        <w:ind w:firstLine="708"/>
        <w:jc w:val="both"/>
      </w:pPr>
      <w:r>
        <w:t xml:space="preserve">- </w:t>
      </w:r>
      <w:r w:rsidR="004D72EE">
        <w:t xml:space="preserve"> постановление администрации Новоалександровского городского округа Ставропольского края от </w:t>
      </w:r>
      <w:r>
        <w:t xml:space="preserve">18.11.2020 </w:t>
      </w:r>
      <w:r w:rsidR="004D72EE">
        <w:t xml:space="preserve">№ </w:t>
      </w:r>
      <w:r>
        <w:t>1635</w:t>
      </w:r>
      <w:r w:rsidR="004D72EE">
        <w:t xml:space="preserve"> «Об утверждении Порядка по </w:t>
      </w:r>
      <w:r>
        <w:t>организации</w:t>
      </w:r>
      <w:r w:rsidR="004D72EE">
        <w:t xml:space="preserve"> сбора и обработки информации о состоянии условий и охраны труда у работодателей, осуществляющих деятельность на территории Новоалександровского городско</w:t>
      </w:r>
      <w:r>
        <w:t>го округа Ставропольского края»;</w:t>
      </w:r>
    </w:p>
    <w:p w:rsidR="004909B4" w:rsidRDefault="004909B4" w:rsidP="004909B4">
      <w:pPr>
        <w:ind w:firstLine="708"/>
        <w:jc w:val="both"/>
      </w:pPr>
      <w:r>
        <w:t xml:space="preserve">- постановление администрации Новоалександровского городского округа Ставропольского края от 03.06.2022 № 739 «О внесении изменений в постановление администрации Новоалександровского городского округа Ставропольского края от 18.11.2020 № 1635 «Об утверждении Порядка по организации сбора и обработки информации о состоянии условий и охраны </w:t>
      </w:r>
      <w:r>
        <w:lastRenderedPageBreak/>
        <w:t>труда у работодателей, осуществляющих деятельность на территории Новоалександровского городского округа Ставропольского края».</w:t>
      </w:r>
    </w:p>
    <w:p w:rsidR="004D72EE" w:rsidRDefault="004D72EE" w:rsidP="004D72EE">
      <w:pPr>
        <w:jc w:val="both"/>
      </w:pPr>
    </w:p>
    <w:p w:rsidR="004D72EE" w:rsidRDefault="004D72EE" w:rsidP="004909B4">
      <w:pPr>
        <w:ind w:firstLine="708"/>
        <w:jc w:val="both"/>
      </w:pPr>
      <w:r>
        <w:t xml:space="preserve">3. Управлению труда и социальной защиты населения администрации Новоалександровского </w:t>
      </w:r>
      <w:r w:rsidR="004909B4">
        <w:t>муниципального</w:t>
      </w:r>
      <w:r>
        <w:t xml:space="preserve"> округа Ставропольского края организовать </w:t>
      </w:r>
      <w:r w:rsidR="004909B4">
        <w:t>проведение мониторинга</w:t>
      </w:r>
      <w:r>
        <w:t xml:space="preserve"> в соответствии с прилагаемым Порядком.</w:t>
      </w:r>
    </w:p>
    <w:p w:rsidR="004D72EE" w:rsidRDefault="004D72EE" w:rsidP="004D72EE">
      <w:pPr>
        <w:jc w:val="both"/>
      </w:pPr>
    </w:p>
    <w:p w:rsidR="004909B4" w:rsidRPr="004909B4" w:rsidRDefault="004D72EE" w:rsidP="004909B4">
      <w:pPr>
        <w:suppressAutoHyphens/>
        <w:ind w:firstLine="720"/>
        <w:jc w:val="both"/>
        <w:rPr>
          <w:szCs w:val="28"/>
          <w:lang w:eastAsia="ar-SA"/>
        </w:rPr>
      </w:pPr>
      <w:r>
        <w:t xml:space="preserve">4. </w:t>
      </w:r>
      <w:r w:rsidR="004909B4" w:rsidRPr="004909B4">
        <w:rPr>
          <w:szCs w:val="26"/>
          <w:lang w:eastAsia="ar-SA"/>
        </w:rPr>
        <w:t xml:space="preserve">Опубликовать настоящее постановление в муниципальной газете «Новоалександровский вестник» и </w:t>
      </w:r>
      <w:r w:rsidR="004909B4" w:rsidRPr="004909B4">
        <w:rPr>
          <w:szCs w:val="28"/>
          <w:lang w:eastAsia="ar-SA"/>
        </w:rPr>
        <w:t>разместить на официальном сайте Новоалександровского муниципального округа Ставропольского края (</w:t>
      </w:r>
      <w:hyperlink r:id="rId5" w:history="1">
        <w:r w:rsidR="004909B4" w:rsidRPr="004909B4">
          <w:rPr>
            <w:rFonts w:eastAsiaTheme="minorEastAsia"/>
            <w:color w:val="0563C1" w:themeColor="hyperlink"/>
            <w:szCs w:val="28"/>
            <w:u w:val="single"/>
            <w:lang w:eastAsia="ar-SA"/>
          </w:rPr>
          <w:t>http://newalexandrovsk.</w:t>
        </w:r>
        <w:proofErr w:type="spellStart"/>
        <w:r w:rsidR="004909B4" w:rsidRPr="004909B4">
          <w:rPr>
            <w:rFonts w:eastAsiaTheme="minorEastAsia"/>
            <w:color w:val="0563C1" w:themeColor="hyperlink"/>
            <w:szCs w:val="28"/>
            <w:u w:val="single"/>
            <w:lang w:val="en-US" w:eastAsia="ar-SA"/>
          </w:rPr>
          <w:t>gosuslugi</w:t>
        </w:r>
        <w:proofErr w:type="spellEnd"/>
        <w:r w:rsidR="004909B4" w:rsidRPr="004909B4">
          <w:rPr>
            <w:rFonts w:eastAsiaTheme="minorEastAsia"/>
            <w:color w:val="0563C1" w:themeColor="hyperlink"/>
            <w:szCs w:val="28"/>
            <w:u w:val="single"/>
            <w:lang w:eastAsia="ar-SA"/>
          </w:rPr>
          <w:t>.</w:t>
        </w:r>
        <w:proofErr w:type="spellStart"/>
        <w:r w:rsidR="004909B4" w:rsidRPr="004909B4">
          <w:rPr>
            <w:rFonts w:eastAsiaTheme="minorEastAsia"/>
            <w:color w:val="0563C1" w:themeColor="hyperlink"/>
            <w:szCs w:val="28"/>
            <w:u w:val="single"/>
            <w:lang w:val="en-US" w:eastAsia="ar-SA"/>
          </w:rPr>
          <w:t>ru</w:t>
        </w:r>
        <w:proofErr w:type="spellEnd"/>
      </w:hyperlink>
      <w:r w:rsidR="004909B4" w:rsidRPr="004909B4">
        <w:rPr>
          <w:szCs w:val="28"/>
          <w:lang w:eastAsia="ar-SA"/>
        </w:rPr>
        <w:t>).</w:t>
      </w:r>
    </w:p>
    <w:p w:rsidR="004D72EE" w:rsidRDefault="004D72EE" w:rsidP="004D72EE">
      <w:pPr>
        <w:jc w:val="both"/>
      </w:pPr>
    </w:p>
    <w:p w:rsidR="004D72EE" w:rsidRDefault="004D72EE" w:rsidP="004909B4">
      <w:pPr>
        <w:ind w:firstLine="708"/>
        <w:jc w:val="both"/>
      </w:pPr>
      <w:r>
        <w:t xml:space="preserve">5. Контроль за выполнением настоящего постановления возложить на заместителя главы администрации Новоалександровского </w:t>
      </w:r>
      <w:r w:rsidR="004909B4">
        <w:t>муниципального</w:t>
      </w:r>
      <w:r>
        <w:t xml:space="preserve"> округа Ставропольского края </w:t>
      </w:r>
      <w:proofErr w:type="spellStart"/>
      <w:r w:rsidR="004909B4">
        <w:t>Красову</w:t>
      </w:r>
      <w:proofErr w:type="spellEnd"/>
      <w:r w:rsidR="004909B4">
        <w:t xml:space="preserve"> Н.Н.</w:t>
      </w:r>
    </w:p>
    <w:p w:rsidR="004D72EE" w:rsidRDefault="004D72EE" w:rsidP="004D72EE">
      <w:pPr>
        <w:jc w:val="both"/>
      </w:pPr>
    </w:p>
    <w:p w:rsidR="004D72EE" w:rsidRDefault="004D72EE" w:rsidP="004909B4">
      <w:pPr>
        <w:ind w:firstLine="708"/>
        <w:jc w:val="both"/>
      </w:pPr>
      <w:r>
        <w:t>6. Настоящее постановление вступает в силу со дня его официального опубликования.</w:t>
      </w:r>
    </w:p>
    <w:p w:rsidR="004D72EE" w:rsidRDefault="004D72EE" w:rsidP="004D72EE">
      <w:pPr>
        <w:jc w:val="both"/>
      </w:pPr>
    </w:p>
    <w:p w:rsidR="004D72EE" w:rsidRDefault="004D72EE" w:rsidP="004D72EE">
      <w:pPr>
        <w:jc w:val="both"/>
      </w:pPr>
    </w:p>
    <w:p w:rsidR="004909B4" w:rsidRDefault="004909B4" w:rsidP="004D72EE">
      <w:pPr>
        <w:jc w:val="both"/>
      </w:pPr>
    </w:p>
    <w:p w:rsidR="004D72EE" w:rsidRDefault="004909B4" w:rsidP="004D72EE">
      <w:pPr>
        <w:rPr>
          <w:szCs w:val="28"/>
        </w:rPr>
      </w:pPr>
      <w:r>
        <w:rPr>
          <w:szCs w:val="28"/>
        </w:rPr>
        <w:t>Глава</w:t>
      </w:r>
    </w:p>
    <w:p w:rsidR="004D72EE" w:rsidRDefault="004D72EE" w:rsidP="004D72EE">
      <w:pPr>
        <w:rPr>
          <w:szCs w:val="28"/>
        </w:rPr>
      </w:pPr>
      <w:r>
        <w:rPr>
          <w:szCs w:val="28"/>
        </w:rPr>
        <w:t>Новоалександровского</w:t>
      </w:r>
    </w:p>
    <w:p w:rsidR="004D72EE" w:rsidRDefault="004909B4" w:rsidP="004D72EE">
      <w:pPr>
        <w:rPr>
          <w:szCs w:val="28"/>
        </w:rPr>
      </w:pPr>
      <w:r>
        <w:rPr>
          <w:szCs w:val="28"/>
        </w:rPr>
        <w:t>муниципального</w:t>
      </w:r>
      <w:r w:rsidR="004D72EE">
        <w:rPr>
          <w:szCs w:val="28"/>
        </w:rPr>
        <w:t xml:space="preserve"> округа</w:t>
      </w:r>
    </w:p>
    <w:p w:rsidR="004D72EE" w:rsidRDefault="004D72EE" w:rsidP="004D72EE">
      <w:pPr>
        <w:rPr>
          <w:szCs w:val="28"/>
        </w:rPr>
      </w:pPr>
      <w:r>
        <w:rPr>
          <w:szCs w:val="28"/>
        </w:rPr>
        <w:t xml:space="preserve">Ставропольского края                                                                     </w:t>
      </w:r>
      <w:r w:rsidR="004909B4">
        <w:rPr>
          <w:szCs w:val="28"/>
        </w:rPr>
        <w:t xml:space="preserve">      </w:t>
      </w:r>
      <w:proofErr w:type="spellStart"/>
      <w:r w:rsidR="004909B4">
        <w:rPr>
          <w:szCs w:val="28"/>
        </w:rPr>
        <w:t>Э.А.Колтунов</w:t>
      </w:r>
      <w:proofErr w:type="spellEnd"/>
    </w:p>
    <w:p w:rsidR="004D72EE" w:rsidRDefault="004D72EE" w:rsidP="004D72EE">
      <w:pPr>
        <w:jc w:val="both"/>
      </w:pPr>
    </w:p>
    <w:p w:rsidR="004D72EE" w:rsidRDefault="004D72EE" w:rsidP="004D72EE">
      <w:pPr>
        <w:jc w:val="both"/>
      </w:pPr>
    </w:p>
    <w:p w:rsidR="004D72EE" w:rsidRDefault="004D72EE" w:rsidP="004D72EE">
      <w:pPr>
        <w:jc w:val="both"/>
      </w:pPr>
    </w:p>
    <w:p w:rsidR="004D72EE" w:rsidRDefault="004D72EE" w:rsidP="004D72EE">
      <w:pPr>
        <w:jc w:val="both"/>
      </w:pPr>
    </w:p>
    <w:p w:rsidR="004D72EE" w:rsidRDefault="004D72EE" w:rsidP="004D72EE">
      <w:pPr>
        <w:jc w:val="both"/>
      </w:pPr>
    </w:p>
    <w:p w:rsidR="004D72EE" w:rsidRDefault="004D72EE" w:rsidP="004D72EE">
      <w:pPr>
        <w:jc w:val="both"/>
      </w:pPr>
    </w:p>
    <w:p w:rsidR="004D72EE" w:rsidRDefault="004D72EE" w:rsidP="004D72EE">
      <w:pPr>
        <w:jc w:val="both"/>
      </w:pPr>
    </w:p>
    <w:p w:rsidR="004D72EE" w:rsidRDefault="004D72EE" w:rsidP="004D72EE">
      <w:pPr>
        <w:jc w:val="both"/>
      </w:pPr>
    </w:p>
    <w:p w:rsidR="004D72EE" w:rsidRDefault="004D72EE" w:rsidP="004D72EE">
      <w:pPr>
        <w:jc w:val="both"/>
      </w:pPr>
    </w:p>
    <w:p w:rsidR="004D72EE" w:rsidRDefault="004D72EE" w:rsidP="004D72EE">
      <w:pPr>
        <w:jc w:val="both"/>
      </w:pPr>
    </w:p>
    <w:p w:rsidR="004D72EE" w:rsidRDefault="004D72EE" w:rsidP="004D72EE">
      <w:pPr>
        <w:jc w:val="both"/>
      </w:pPr>
    </w:p>
    <w:p w:rsidR="004D72EE" w:rsidRDefault="004D72EE" w:rsidP="004D72EE">
      <w:pPr>
        <w:jc w:val="both"/>
      </w:pPr>
    </w:p>
    <w:p w:rsidR="004D72EE" w:rsidRDefault="004D72EE" w:rsidP="004D72EE">
      <w:pPr>
        <w:jc w:val="both"/>
      </w:pPr>
    </w:p>
    <w:p w:rsidR="004D72EE" w:rsidRDefault="004D72EE" w:rsidP="004D72EE">
      <w:pPr>
        <w:jc w:val="both"/>
      </w:pPr>
    </w:p>
    <w:p w:rsidR="004D72EE" w:rsidRDefault="004D72EE" w:rsidP="004D72EE">
      <w:pPr>
        <w:jc w:val="both"/>
      </w:pPr>
    </w:p>
    <w:p w:rsidR="004D72EE" w:rsidRDefault="004D72EE" w:rsidP="004D72EE">
      <w:pPr>
        <w:jc w:val="both"/>
      </w:pPr>
    </w:p>
    <w:p w:rsidR="004D72EE" w:rsidRDefault="004D72EE" w:rsidP="004D72EE">
      <w:pPr>
        <w:jc w:val="both"/>
      </w:pPr>
    </w:p>
    <w:p w:rsidR="004D72EE" w:rsidRDefault="004D72EE" w:rsidP="004D72EE">
      <w:pPr>
        <w:jc w:val="both"/>
      </w:pPr>
    </w:p>
    <w:p w:rsidR="004D72EE" w:rsidRDefault="004D72EE" w:rsidP="004D72EE">
      <w:pPr>
        <w:jc w:val="both"/>
      </w:pPr>
    </w:p>
    <w:p w:rsidR="004D72EE" w:rsidRDefault="004D72EE" w:rsidP="004D72EE">
      <w:pPr>
        <w:jc w:val="both"/>
      </w:pPr>
    </w:p>
    <w:p w:rsidR="004D72EE" w:rsidRDefault="004D72EE" w:rsidP="004D72EE">
      <w:pPr>
        <w:jc w:val="both"/>
      </w:pPr>
      <w:r>
        <w:lastRenderedPageBreak/>
        <w:t xml:space="preserve">Проект постановления вносит заместитель главы администрации Новоалександровского </w:t>
      </w:r>
      <w:r w:rsidR="00F40D0A">
        <w:t>муниципального</w:t>
      </w:r>
      <w:r>
        <w:t xml:space="preserve"> округа Ставропольского края</w:t>
      </w:r>
    </w:p>
    <w:p w:rsidR="004D72EE" w:rsidRDefault="004D72EE" w:rsidP="004D72EE">
      <w:r>
        <w:t xml:space="preserve">                                                                                                        </w:t>
      </w:r>
      <w:r w:rsidR="00F40D0A">
        <w:t xml:space="preserve">            </w:t>
      </w:r>
      <w:proofErr w:type="spellStart"/>
      <w:r w:rsidR="00F40D0A">
        <w:t>Н.Н.Красова</w:t>
      </w:r>
      <w:proofErr w:type="spellEnd"/>
    </w:p>
    <w:p w:rsidR="00F40D0A" w:rsidRDefault="00F40D0A" w:rsidP="004D72EE"/>
    <w:p w:rsidR="004D72EE" w:rsidRDefault="004D72EE" w:rsidP="004D72EE">
      <w:r>
        <w:t>СОГЛАСОВАНО:</w:t>
      </w:r>
    </w:p>
    <w:p w:rsidR="004D72EE" w:rsidRDefault="004D72EE" w:rsidP="004D72EE"/>
    <w:p w:rsidR="004D72EE" w:rsidRDefault="004D72EE" w:rsidP="004D72EE">
      <w:r>
        <w:t>Заместитель главы</w:t>
      </w:r>
    </w:p>
    <w:p w:rsidR="004D72EE" w:rsidRDefault="004D72EE" w:rsidP="004D72EE">
      <w:r>
        <w:t>администрации Новоалександровского</w:t>
      </w:r>
    </w:p>
    <w:p w:rsidR="004D72EE" w:rsidRDefault="00F40D0A" w:rsidP="004D72EE">
      <w:r>
        <w:t>муниципального</w:t>
      </w:r>
      <w:r w:rsidR="004D72EE">
        <w:t xml:space="preserve"> округа</w:t>
      </w:r>
    </w:p>
    <w:p w:rsidR="004D72EE" w:rsidRDefault="004D72EE" w:rsidP="004D72EE">
      <w:r>
        <w:t xml:space="preserve">Ставропольского края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40D0A">
        <w:t xml:space="preserve">            </w:t>
      </w:r>
      <w:r>
        <w:t xml:space="preserve"> Н.Г. Дубинин</w:t>
      </w:r>
    </w:p>
    <w:p w:rsidR="004D72EE" w:rsidRDefault="004D72EE" w:rsidP="004D72EE"/>
    <w:p w:rsidR="004D72EE" w:rsidRDefault="004D72EE" w:rsidP="004D72EE"/>
    <w:p w:rsidR="004D72EE" w:rsidRDefault="004D72EE" w:rsidP="004D72EE">
      <w:r>
        <w:t>Начальник общего отдела</w:t>
      </w:r>
    </w:p>
    <w:p w:rsidR="004D72EE" w:rsidRDefault="004D72EE" w:rsidP="004D72EE">
      <w:r>
        <w:t>администрации Новоалександровского</w:t>
      </w:r>
    </w:p>
    <w:p w:rsidR="004D72EE" w:rsidRDefault="00F40D0A" w:rsidP="004D72EE">
      <w:r>
        <w:t>муниципального</w:t>
      </w:r>
      <w:r w:rsidR="004D72EE">
        <w:t xml:space="preserve"> округа</w:t>
      </w:r>
    </w:p>
    <w:p w:rsidR="004D72EE" w:rsidRDefault="004D72EE" w:rsidP="004D72EE">
      <w:r>
        <w:t xml:space="preserve">Ставропольского края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40D0A">
        <w:t xml:space="preserve">        </w:t>
      </w:r>
      <w:r>
        <w:t xml:space="preserve"> Е.В. </w:t>
      </w:r>
      <w:proofErr w:type="spellStart"/>
      <w:r>
        <w:t>Красюкова</w:t>
      </w:r>
      <w:proofErr w:type="spellEnd"/>
    </w:p>
    <w:p w:rsidR="004D72EE" w:rsidRDefault="004D72EE" w:rsidP="004D72EE"/>
    <w:p w:rsidR="004D72EE" w:rsidRDefault="004D72EE" w:rsidP="004D72EE"/>
    <w:p w:rsidR="004D72EE" w:rsidRDefault="004D72EE" w:rsidP="004D72EE">
      <w:r>
        <w:t xml:space="preserve">Начальник правового отдела </w:t>
      </w:r>
    </w:p>
    <w:p w:rsidR="004D72EE" w:rsidRDefault="004D72EE" w:rsidP="004D72EE">
      <w:r>
        <w:t>администрации Новоалександровского</w:t>
      </w:r>
    </w:p>
    <w:p w:rsidR="004D72EE" w:rsidRDefault="00F40D0A" w:rsidP="004D72EE">
      <w:r>
        <w:t>муниципального</w:t>
      </w:r>
      <w:r w:rsidR="004D72EE">
        <w:t xml:space="preserve"> округа</w:t>
      </w:r>
    </w:p>
    <w:p w:rsidR="004D72EE" w:rsidRDefault="004D72EE" w:rsidP="004D72EE">
      <w:r>
        <w:t xml:space="preserve">Ставропольского края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40D0A">
        <w:t xml:space="preserve">              </w:t>
      </w:r>
      <w:r>
        <w:t xml:space="preserve"> В.Е. </w:t>
      </w:r>
      <w:proofErr w:type="spellStart"/>
      <w:r>
        <w:t>Гмирин</w:t>
      </w:r>
      <w:proofErr w:type="spellEnd"/>
    </w:p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F40D0A" w:rsidRDefault="004D72EE" w:rsidP="004D72EE">
      <w:pPr>
        <w:jc w:val="both"/>
      </w:pPr>
      <w:r>
        <w:t xml:space="preserve">Проект постановления подготовил начальник управления труда и социальной защиты населения администрации Новоалександровского </w:t>
      </w:r>
      <w:r w:rsidR="00F40D0A">
        <w:t>муниципального</w:t>
      </w:r>
      <w:r>
        <w:t xml:space="preserve"> округа Ставропольского края                                                                  </w:t>
      </w:r>
    </w:p>
    <w:p w:rsidR="004D72EE" w:rsidRDefault="004D72EE" w:rsidP="00F40D0A">
      <w:pPr>
        <w:jc w:val="right"/>
      </w:pPr>
      <w:r>
        <w:t xml:space="preserve">  Н.Н. Афонина</w:t>
      </w:r>
    </w:p>
    <w:p w:rsidR="004D72EE" w:rsidRDefault="006D2FB4" w:rsidP="004D72EE">
      <w:pPr>
        <w:ind w:firstLine="5245"/>
        <w:jc w:val="right"/>
        <w:rPr>
          <w:color w:val="000000"/>
          <w:szCs w:val="28"/>
          <w:lang w:eastAsia="ar-SA"/>
        </w:rPr>
      </w:pPr>
      <w:r>
        <w:rPr>
          <w:color w:val="000000"/>
          <w:szCs w:val="28"/>
          <w:lang w:eastAsia="ar-SA"/>
        </w:rPr>
        <w:lastRenderedPageBreak/>
        <w:t>УТВЕРЖДЕНО</w:t>
      </w:r>
      <w:r w:rsidR="004D72EE">
        <w:rPr>
          <w:color w:val="000000"/>
          <w:szCs w:val="28"/>
          <w:lang w:eastAsia="ar-SA"/>
        </w:rPr>
        <w:t xml:space="preserve"> </w:t>
      </w:r>
    </w:p>
    <w:p w:rsidR="004D72EE" w:rsidRDefault="004D72EE" w:rsidP="004D72EE">
      <w:pPr>
        <w:suppressAutoHyphens/>
        <w:autoSpaceDE w:val="0"/>
        <w:jc w:val="right"/>
        <w:rPr>
          <w:rFonts w:eastAsia="Arial CYR"/>
          <w:bCs/>
          <w:szCs w:val="28"/>
          <w:lang w:eastAsia="ar-SA"/>
        </w:rPr>
      </w:pPr>
      <w:r>
        <w:rPr>
          <w:rFonts w:eastAsia="Arial CYR"/>
          <w:bCs/>
          <w:szCs w:val="28"/>
          <w:lang w:eastAsia="ar-SA"/>
        </w:rPr>
        <w:t xml:space="preserve"> постановлени</w:t>
      </w:r>
      <w:r w:rsidR="006D2FB4">
        <w:rPr>
          <w:rFonts w:eastAsia="Arial CYR"/>
          <w:bCs/>
          <w:szCs w:val="28"/>
          <w:lang w:eastAsia="ar-SA"/>
        </w:rPr>
        <w:t>ем</w:t>
      </w:r>
      <w:bookmarkStart w:id="0" w:name="_GoBack"/>
      <w:bookmarkEnd w:id="0"/>
      <w:r>
        <w:rPr>
          <w:rFonts w:eastAsia="Arial CYR"/>
          <w:bCs/>
          <w:szCs w:val="28"/>
          <w:lang w:eastAsia="ar-SA"/>
        </w:rPr>
        <w:t xml:space="preserve"> администрации</w:t>
      </w:r>
    </w:p>
    <w:p w:rsidR="004D72EE" w:rsidRDefault="004D72EE" w:rsidP="004D72EE">
      <w:pPr>
        <w:suppressAutoHyphens/>
        <w:autoSpaceDE w:val="0"/>
        <w:jc w:val="right"/>
        <w:rPr>
          <w:rFonts w:eastAsia="Arial CYR"/>
          <w:bCs/>
          <w:szCs w:val="28"/>
          <w:lang w:eastAsia="ar-SA"/>
        </w:rPr>
      </w:pPr>
      <w:r>
        <w:rPr>
          <w:rFonts w:eastAsia="Arial CYR"/>
          <w:bCs/>
          <w:szCs w:val="28"/>
          <w:lang w:eastAsia="ar-SA"/>
        </w:rPr>
        <w:t xml:space="preserve">Новоалександровского </w:t>
      </w:r>
      <w:r w:rsidR="00F40D0A">
        <w:t>муниципального</w:t>
      </w:r>
      <w:r>
        <w:rPr>
          <w:rFonts w:eastAsia="Arial CYR"/>
          <w:bCs/>
          <w:szCs w:val="28"/>
          <w:lang w:eastAsia="ar-SA"/>
        </w:rPr>
        <w:t xml:space="preserve"> округа</w:t>
      </w:r>
    </w:p>
    <w:p w:rsidR="004D72EE" w:rsidRDefault="004D72EE" w:rsidP="004D72EE">
      <w:pPr>
        <w:suppressAutoHyphens/>
        <w:autoSpaceDE w:val="0"/>
        <w:jc w:val="right"/>
        <w:rPr>
          <w:rFonts w:eastAsia="Arial CYR"/>
          <w:bCs/>
          <w:szCs w:val="28"/>
          <w:lang w:eastAsia="ar-SA"/>
        </w:rPr>
      </w:pPr>
      <w:r>
        <w:rPr>
          <w:rFonts w:eastAsia="Arial CYR"/>
          <w:bCs/>
          <w:szCs w:val="28"/>
          <w:lang w:eastAsia="ar-SA"/>
        </w:rPr>
        <w:t>Ставропольского края</w:t>
      </w:r>
    </w:p>
    <w:p w:rsidR="004D72EE" w:rsidRDefault="00F46117" w:rsidP="004D72EE">
      <w:pPr>
        <w:suppressAutoHyphens/>
        <w:autoSpaceDE w:val="0"/>
        <w:jc w:val="right"/>
        <w:rPr>
          <w:rFonts w:eastAsia="Arial CYR"/>
          <w:bCs/>
          <w:szCs w:val="28"/>
          <w:lang w:eastAsia="ar-SA"/>
        </w:rPr>
      </w:pPr>
      <w:r>
        <w:rPr>
          <w:rFonts w:eastAsia="Arial CYR"/>
          <w:bCs/>
          <w:szCs w:val="28"/>
          <w:lang w:eastAsia="ar-SA"/>
        </w:rPr>
        <w:t>от _</w:t>
      </w:r>
      <w:r w:rsidR="004D72EE">
        <w:rPr>
          <w:rFonts w:eastAsia="Arial CYR"/>
          <w:bCs/>
          <w:szCs w:val="28"/>
          <w:lang w:eastAsia="ar-SA"/>
        </w:rPr>
        <w:t>____ 20</w:t>
      </w:r>
      <w:r w:rsidR="00F40D0A">
        <w:rPr>
          <w:rFonts w:eastAsia="Arial CYR"/>
          <w:bCs/>
          <w:szCs w:val="28"/>
          <w:lang w:eastAsia="ar-SA"/>
        </w:rPr>
        <w:t>24</w:t>
      </w:r>
      <w:r w:rsidR="004D72EE">
        <w:rPr>
          <w:rFonts w:eastAsia="Arial CYR"/>
          <w:bCs/>
          <w:szCs w:val="28"/>
          <w:lang w:eastAsia="ar-SA"/>
        </w:rPr>
        <w:t xml:space="preserve"> г. № ____</w:t>
      </w:r>
    </w:p>
    <w:p w:rsidR="004D72EE" w:rsidRDefault="004D72EE" w:rsidP="004D72EE">
      <w:pPr>
        <w:suppressAutoHyphens/>
        <w:autoSpaceDE w:val="0"/>
        <w:jc w:val="right"/>
        <w:rPr>
          <w:rFonts w:eastAsia="Arial CYR"/>
          <w:bCs/>
          <w:szCs w:val="28"/>
          <w:lang w:eastAsia="ar-SA"/>
        </w:rPr>
      </w:pPr>
    </w:p>
    <w:p w:rsidR="004D72EE" w:rsidRDefault="004D72EE" w:rsidP="004D72EE"/>
    <w:p w:rsidR="004D72EE" w:rsidRDefault="004D72EE" w:rsidP="00F40D0A">
      <w:pPr>
        <w:pStyle w:val="a5"/>
        <w:suppressAutoHyphens/>
        <w:spacing w:before="0" w:after="0" w:line="240" w:lineRule="exact"/>
        <w:rPr>
          <w:rFonts w:ascii="Times New Roman" w:hAnsi="Times New Roman" w:cs="Times New Roman"/>
          <w:b w:val="0"/>
          <w:color w:val="000000"/>
          <w:sz w:val="28"/>
        </w:rPr>
      </w:pPr>
      <w:r>
        <w:rPr>
          <w:rFonts w:ascii="Times New Roman" w:hAnsi="Times New Roman" w:cs="Times New Roman"/>
          <w:b w:val="0"/>
          <w:color w:val="000000"/>
          <w:sz w:val="28"/>
        </w:rPr>
        <w:t xml:space="preserve">ПОРЯДОК </w:t>
      </w:r>
    </w:p>
    <w:p w:rsidR="004D72EE" w:rsidRDefault="004D72EE" w:rsidP="00F40D0A">
      <w:pPr>
        <w:pStyle w:val="a5"/>
        <w:suppressAutoHyphens/>
        <w:spacing w:before="0" w:after="0" w:line="240" w:lineRule="exact"/>
        <w:rPr>
          <w:rFonts w:ascii="Times New Roman" w:hAnsi="Times New Roman" w:cs="Times New Roman"/>
          <w:b w:val="0"/>
          <w:color w:val="000000"/>
          <w:sz w:val="28"/>
        </w:rPr>
      </w:pPr>
    </w:p>
    <w:p w:rsidR="004D72EE" w:rsidRPr="00F40D0A" w:rsidRDefault="00F40D0A" w:rsidP="00F40D0A">
      <w:pPr>
        <w:pStyle w:val="a5"/>
        <w:suppressAutoHyphens/>
        <w:spacing w:before="0" w:after="0"/>
        <w:ind w:hanging="396"/>
        <w:rPr>
          <w:rFonts w:ascii="Times New Roman" w:hAnsi="Times New Roman" w:cs="Times New Roman"/>
          <w:b w:val="0"/>
          <w:color w:val="000000"/>
          <w:sz w:val="24"/>
        </w:rPr>
      </w:pPr>
      <w:r w:rsidRPr="00F40D0A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 организации и проведение мониторинга состояния условий и охраны труда у работодателей, осуществляющих деятельность на территории Новоалександровского муниципального округа Ставропольского края</w:t>
      </w:r>
    </w:p>
    <w:p w:rsidR="004D72EE" w:rsidRDefault="004D72EE" w:rsidP="004D72EE">
      <w:pPr>
        <w:pStyle w:val="a5"/>
        <w:suppressAutoHyphens/>
        <w:spacing w:before="0" w:after="0"/>
        <w:ind w:left="680" w:right="26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D72EE" w:rsidRDefault="004D72EE" w:rsidP="004D72EE">
      <w:pPr>
        <w:pStyle w:val="a5"/>
        <w:numPr>
          <w:ilvl w:val="0"/>
          <w:numId w:val="2"/>
        </w:numPr>
        <w:suppressAutoHyphens/>
        <w:spacing w:before="0" w:after="0" w:line="240" w:lineRule="exact"/>
        <w:ind w:left="1037" w:right="680" w:hanging="357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Общие положения</w:t>
      </w:r>
    </w:p>
    <w:p w:rsidR="004D72EE" w:rsidRDefault="004D72EE" w:rsidP="004D72EE">
      <w:pPr>
        <w:pStyle w:val="a5"/>
        <w:suppressAutoHyphens/>
        <w:spacing w:before="0" w:after="0" w:line="240" w:lineRule="exact"/>
        <w:ind w:left="1037" w:right="680"/>
        <w:jc w:val="lef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40D0A" w:rsidRPr="00F40D0A" w:rsidRDefault="004D72EE" w:rsidP="00F40D0A">
      <w:pPr>
        <w:ind w:firstLine="708"/>
        <w:jc w:val="both"/>
      </w:pPr>
      <w:r>
        <w:rPr>
          <w:color w:val="000000"/>
        </w:rPr>
        <w:t xml:space="preserve">1.1. </w:t>
      </w:r>
      <w:r w:rsidR="00F40D0A" w:rsidRPr="00F40D0A">
        <w:t xml:space="preserve">Настоящий </w:t>
      </w:r>
      <w:r w:rsidR="006D2FB4">
        <w:t>порядок организации и проведение</w:t>
      </w:r>
      <w:r w:rsidR="00F40D0A" w:rsidRPr="00F40D0A">
        <w:t xml:space="preserve"> мониторинга состояния условий и охраны труда у работодателей, осуществляющих деятельность на территории Новоалександровского </w:t>
      </w:r>
      <w:r w:rsidR="00F46117">
        <w:rPr>
          <w:spacing w:val="2"/>
          <w:szCs w:val="28"/>
          <w:shd w:val="clear" w:color="auto" w:fill="FFFFFF"/>
        </w:rPr>
        <w:t>муниципального</w:t>
      </w:r>
      <w:r w:rsidR="00F40D0A" w:rsidRPr="00F40D0A">
        <w:t xml:space="preserve"> округа Ставропольского края определяет процедуру осуществления мониторинга состояния условий и охраны труда в соответствии со статьями 211.3 и 214 Трудового кодекса Российской Федерации (далее – Порядок).</w:t>
      </w:r>
    </w:p>
    <w:p w:rsidR="004D72EE" w:rsidRDefault="00F40D0A" w:rsidP="00F40D0A">
      <w:pPr>
        <w:ind w:firstLine="700"/>
        <w:jc w:val="both"/>
        <w:rPr>
          <w:szCs w:val="28"/>
        </w:rPr>
      </w:pPr>
      <w:r w:rsidRPr="00F40D0A">
        <w:t xml:space="preserve">Мониторинг состояния условий и охраны труда у работодателей, осуществляющих деятельность на территории Новоалександровского </w:t>
      </w:r>
      <w:r w:rsidR="00F46117">
        <w:rPr>
          <w:spacing w:val="2"/>
          <w:szCs w:val="28"/>
          <w:shd w:val="clear" w:color="auto" w:fill="FFFFFF"/>
        </w:rPr>
        <w:t>муниципального</w:t>
      </w:r>
      <w:r w:rsidRPr="00F40D0A">
        <w:t xml:space="preserve"> округа Ставропольского края, осуществляется путем сбора и обработки информации о состоянии условий и охраны труда у работодателей, осуществляющих деятельность на территории Новоалександровского </w:t>
      </w:r>
      <w:r w:rsidR="00F46117">
        <w:rPr>
          <w:spacing w:val="2"/>
          <w:szCs w:val="28"/>
          <w:shd w:val="clear" w:color="auto" w:fill="FFFFFF"/>
        </w:rPr>
        <w:t>муниципального</w:t>
      </w:r>
      <w:r w:rsidRPr="00F40D0A">
        <w:t xml:space="preserve"> округа Ставропольского края</w:t>
      </w:r>
    </w:p>
    <w:p w:rsidR="004D72EE" w:rsidRDefault="004D72EE" w:rsidP="004D72EE">
      <w:pPr>
        <w:ind w:firstLine="700"/>
        <w:jc w:val="both"/>
        <w:rPr>
          <w:spacing w:val="2"/>
          <w:szCs w:val="28"/>
          <w:shd w:val="clear" w:color="auto" w:fill="FFFFFF"/>
        </w:rPr>
      </w:pPr>
      <w:r>
        <w:rPr>
          <w:szCs w:val="28"/>
        </w:rPr>
        <w:t xml:space="preserve">1.2. Порядок распространяется на работодателей (физических лиц, юридических лиц независимо от </w:t>
      </w:r>
      <w:r>
        <w:rPr>
          <w:spacing w:val="2"/>
          <w:szCs w:val="28"/>
          <w:shd w:val="clear" w:color="auto" w:fill="FFFFFF"/>
        </w:rPr>
        <w:t xml:space="preserve">их организационно-правовых форм и форм собственности), осуществляющих деятельность на территории Новоалександровского </w:t>
      </w:r>
      <w:r w:rsidR="00F40D0A">
        <w:rPr>
          <w:spacing w:val="2"/>
          <w:szCs w:val="28"/>
          <w:shd w:val="clear" w:color="auto" w:fill="FFFFFF"/>
        </w:rPr>
        <w:t>муниципального</w:t>
      </w:r>
      <w:r>
        <w:rPr>
          <w:spacing w:val="2"/>
          <w:szCs w:val="28"/>
          <w:shd w:val="clear" w:color="auto" w:fill="FFFFFF"/>
        </w:rPr>
        <w:t xml:space="preserve"> округа Ставропольского края (далее – работодатели).</w:t>
      </w:r>
    </w:p>
    <w:p w:rsidR="004D72EE" w:rsidRDefault="004D72EE" w:rsidP="004D72EE">
      <w:pPr>
        <w:ind w:firstLine="700"/>
        <w:jc w:val="both"/>
        <w:rPr>
          <w:spacing w:val="2"/>
          <w:szCs w:val="28"/>
          <w:shd w:val="clear" w:color="auto" w:fill="FFFFFF"/>
        </w:rPr>
      </w:pPr>
      <w:r>
        <w:rPr>
          <w:spacing w:val="2"/>
          <w:szCs w:val="28"/>
          <w:shd w:val="clear" w:color="auto" w:fill="FFFFFF"/>
        </w:rPr>
        <w:t xml:space="preserve">1.3. </w:t>
      </w:r>
      <w:r>
        <w:rPr>
          <w:szCs w:val="28"/>
        </w:rPr>
        <w:t xml:space="preserve">Организации сбора и обработки информации по охране труда осуществляется в целях </w:t>
      </w:r>
      <w:r>
        <w:rPr>
          <w:bCs/>
          <w:szCs w:val="28"/>
        </w:rPr>
        <w:t xml:space="preserve">комплексной оценки системы управления охраной труда на территории муниципального образования края, </w:t>
      </w:r>
      <w:r>
        <w:rPr>
          <w:szCs w:val="28"/>
        </w:rPr>
        <w:t>выявления негативных тенденций и фактов, вызывающих изменения в сфере условий и охраны труда, определение неотложных и долгосрочных мер по улучшению условий и охраны труда, снижение уровня производственного травматизма и профессиональной заболеваемости, оказание работодателям методической помощи в организации работы по охране труда, предупреждения негативных тенденций, информирования общественных и иных заинтересованных организаций.</w:t>
      </w:r>
    </w:p>
    <w:p w:rsidR="004D72EE" w:rsidRDefault="004D72EE" w:rsidP="004D72EE">
      <w:pPr>
        <w:pStyle w:val="ConsPlusNormal"/>
        <w:widowControl/>
        <w:tabs>
          <w:tab w:val="left" w:pos="993"/>
          <w:tab w:val="left" w:pos="1276"/>
        </w:tabs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D72EE" w:rsidRDefault="004D72EE" w:rsidP="004D72EE">
      <w:pPr>
        <w:pStyle w:val="ConsPlusNormal"/>
        <w:widowControl/>
        <w:tabs>
          <w:tab w:val="left" w:pos="993"/>
          <w:tab w:val="left" w:pos="1276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Порядок сбора информации по охране труда</w:t>
      </w:r>
    </w:p>
    <w:p w:rsidR="004D72EE" w:rsidRDefault="004D72EE" w:rsidP="004D72EE">
      <w:pPr>
        <w:pStyle w:val="ConsPlusNormal"/>
        <w:widowControl/>
        <w:tabs>
          <w:tab w:val="left" w:pos="993"/>
          <w:tab w:val="left" w:pos="1276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2EE" w:rsidRDefault="004D72EE" w:rsidP="004D72EE">
      <w:pPr>
        <w:jc w:val="both"/>
        <w:rPr>
          <w:szCs w:val="28"/>
        </w:rPr>
      </w:pPr>
      <w:r>
        <w:rPr>
          <w:szCs w:val="28"/>
        </w:rPr>
        <w:t xml:space="preserve">           2.1. Сбор и обработка информации по охране труда </w:t>
      </w:r>
      <w:r>
        <w:rPr>
          <w:color w:val="000000"/>
          <w:szCs w:val="28"/>
        </w:rPr>
        <w:t xml:space="preserve">на бумажном (электронном) носителе </w:t>
      </w:r>
      <w:r>
        <w:rPr>
          <w:szCs w:val="28"/>
        </w:rPr>
        <w:t xml:space="preserve">осуществляется управлением труда и социальной </w:t>
      </w:r>
      <w:r>
        <w:rPr>
          <w:szCs w:val="28"/>
        </w:rPr>
        <w:lastRenderedPageBreak/>
        <w:t xml:space="preserve">защиты населения администрации Новоалександровского </w:t>
      </w:r>
      <w:r w:rsidR="00F40D0A">
        <w:rPr>
          <w:spacing w:val="2"/>
          <w:szCs w:val="28"/>
          <w:shd w:val="clear" w:color="auto" w:fill="FFFFFF"/>
        </w:rPr>
        <w:t>муниципального</w:t>
      </w:r>
      <w:r>
        <w:rPr>
          <w:szCs w:val="28"/>
        </w:rPr>
        <w:t xml:space="preserve"> округа Ставропольского края </w:t>
      </w:r>
      <w:r>
        <w:rPr>
          <w:rFonts w:eastAsia="Lucida Sans Unicode"/>
        </w:rPr>
        <w:t xml:space="preserve">(далее — Управление труда) </w:t>
      </w:r>
      <w:r>
        <w:rPr>
          <w:szCs w:val="28"/>
        </w:rPr>
        <w:t xml:space="preserve">по форме </w:t>
      </w:r>
      <w:r>
        <w:rPr>
          <w:color w:val="000000"/>
          <w:szCs w:val="28"/>
        </w:rPr>
        <w:t xml:space="preserve">«Информация по охране труда» </w:t>
      </w:r>
      <w:r>
        <w:rPr>
          <w:szCs w:val="28"/>
        </w:rPr>
        <w:t xml:space="preserve">согласно </w:t>
      </w:r>
      <w:r w:rsidR="00F46117">
        <w:rPr>
          <w:szCs w:val="28"/>
        </w:rPr>
        <w:t>приложению,</w:t>
      </w:r>
      <w:r>
        <w:rPr>
          <w:szCs w:val="28"/>
        </w:rPr>
        <w:t xml:space="preserve"> к настоящему Порядку (далее соответственно – форма </w:t>
      </w:r>
      <w:r>
        <w:rPr>
          <w:color w:val="000000"/>
          <w:szCs w:val="28"/>
        </w:rPr>
        <w:t xml:space="preserve">«Информация по охране труда», </w:t>
      </w:r>
      <w:r>
        <w:rPr>
          <w:szCs w:val="28"/>
        </w:rPr>
        <w:t>Управление труда).</w:t>
      </w:r>
    </w:p>
    <w:p w:rsidR="004D72EE" w:rsidRDefault="004D72EE" w:rsidP="004D72E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Форма «Информация по охране труда»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размещается на официальном сайте администрации Новоалександровского </w:t>
      </w:r>
      <w:r w:rsidR="00F40D0A" w:rsidRPr="00F40D0A">
        <w:rPr>
          <w:spacing w:val="2"/>
          <w:sz w:val="28"/>
          <w:szCs w:val="28"/>
          <w:shd w:val="clear" w:color="auto" w:fill="FFFFFF"/>
        </w:rPr>
        <w:t>муниципального</w:t>
      </w:r>
      <w:r>
        <w:rPr>
          <w:sz w:val="28"/>
          <w:szCs w:val="28"/>
        </w:rPr>
        <w:t xml:space="preserve"> округа Ставропольского края в информационно-телекоммуникационной сети «Интернет».</w:t>
      </w:r>
    </w:p>
    <w:p w:rsidR="004D72EE" w:rsidRDefault="004D72EE" w:rsidP="004D72E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 </w:t>
      </w:r>
      <w:r>
        <w:rPr>
          <w:sz w:val="28"/>
          <w:szCs w:val="28"/>
        </w:rPr>
        <w:t>Работодатели заполняют и предоставляют информацию по охране труда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 Управление труда на бумажном, электронном носителе либо электронной форме, а так же заполняют форму «Информация по охране труда»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 личном кабинете работодателя в программном комплексе «Катарсис» на Интерактивном портале службы занятости министерства труда и социальной защиты населения Ставропольского края «Работа России» (</w:t>
      </w:r>
      <w:hyperlink r:id="rId6" w:history="1">
        <w:r>
          <w:rPr>
            <w:rStyle w:val="a3"/>
            <w:sz w:val="28"/>
            <w:szCs w:val="28"/>
          </w:rPr>
          <w:t>https://stavzan.ru/</w:t>
        </w:r>
      </w:hyperlink>
      <w:r>
        <w:rPr>
          <w:sz w:val="28"/>
          <w:szCs w:val="28"/>
        </w:rPr>
        <w:t xml:space="preserve">) (далее – программный комплекс «Катарсис») </w:t>
      </w:r>
      <w:r>
        <w:rPr>
          <w:rStyle w:val="a3"/>
          <w:color w:val="000000"/>
          <w:sz w:val="28"/>
          <w:szCs w:val="28"/>
        </w:rPr>
        <w:t>в следующие сроки:</w:t>
      </w:r>
    </w:p>
    <w:p w:rsidR="004D72EE" w:rsidRDefault="004D72EE" w:rsidP="004D72E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первое полугодие текущего года – до</w:t>
      </w:r>
      <w:r>
        <w:rPr>
          <w:rStyle w:val="apple-converted-space"/>
          <w:color w:val="000000"/>
          <w:sz w:val="28"/>
          <w:szCs w:val="28"/>
        </w:rPr>
        <w:t> </w:t>
      </w:r>
      <w:hyperlink r:id="rId7" w:tooltip="20 июля" w:history="1">
        <w:r>
          <w:rPr>
            <w:rStyle w:val="a3"/>
            <w:color w:val="000000"/>
            <w:sz w:val="28"/>
            <w:szCs w:val="28"/>
            <w:u w:val="none"/>
          </w:rPr>
          <w:t xml:space="preserve">15 </w:t>
        </w:r>
        <w:r>
          <w:rPr>
            <w:rStyle w:val="a3"/>
            <w:color w:val="000000"/>
            <w:sz w:val="28"/>
            <w:szCs w:val="28"/>
            <w:bdr w:val="none" w:sz="0" w:space="0" w:color="auto" w:frame="1"/>
          </w:rPr>
          <w:t>июня</w:t>
        </w:r>
      </w:hyperlink>
      <w:r>
        <w:rPr>
          <w:color w:val="000000"/>
          <w:sz w:val="28"/>
          <w:szCs w:val="28"/>
        </w:rPr>
        <w:t xml:space="preserve"> текущего года;</w:t>
      </w:r>
    </w:p>
    <w:p w:rsidR="004D72EE" w:rsidRDefault="004D72EE" w:rsidP="004D72E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прошедший год – до</w:t>
      </w:r>
      <w:r>
        <w:rPr>
          <w:rStyle w:val="apple-converted-space"/>
          <w:color w:val="000000"/>
          <w:sz w:val="28"/>
          <w:szCs w:val="28"/>
        </w:rPr>
        <w:t> </w:t>
      </w:r>
      <w:hyperlink r:id="rId8" w:tooltip="1 февраля" w:history="1">
        <w:r>
          <w:rPr>
            <w:rStyle w:val="a3"/>
            <w:color w:val="000000"/>
            <w:sz w:val="28"/>
            <w:szCs w:val="28"/>
            <w:bdr w:val="none" w:sz="0" w:space="0" w:color="auto" w:frame="1"/>
          </w:rPr>
          <w:t>15 января</w:t>
        </w:r>
      </w:hyperlink>
      <w:r>
        <w:rPr>
          <w:color w:val="000000"/>
          <w:sz w:val="28"/>
          <w:szCs w:val="28"/>
        </w:rPr>
        <w:t xml:space="preserve"> следующего за ним года.</w:t>
      </w:r>
    </w:p>
    <w:p w:rsidR="004D72EE" w:rsidRDefault="004D72EE" w:rsidP="004D72E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Способы представления работодателем информации по охране труда в </w:t>
      </w:r>
      <w:r w:rsidR="00F40D0A">
        <w:rPr>
          <w:color w:val="000000"/>
          <w:sz w:val="28"/>
          <w:szCs w:val="28"/>
        </w:rPr>
        <w:t>Управление</w:t>
      </w:r>
      <w:r>
        <w:rPr>
          <w:color w:val="000000"/>
          <w:sz w:val="28"/>
          <w:szCs w:val="28"/>
        </w:rPr>
        <w:t xml:space="preserve"> труда:</w:t>
      </w:r>
    </w:p>
    <w:p w:rsidR="004D72EE" w:rsidRDefault="004D72EE" w:rsidP="004D72E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бумажном носителе, электронном носителе</w:t>
      </w:r>
      <w:r w:rsidR="00F40D0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нарочным или почтовым отправлением по адресу: 356000, Ставропольский край, Новоалександровский район, г. Новоалександровск, ул. Ленина, 50;</w:t>
      </w:r>
    </w:p>
    <w:p w:rsidR="004D72EE" w:rsidRDefault="004D72EE" w:rsidP="004D72E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электронной форме по факсу </w:t>
      </w:r>
      <w:r>
        <w:rPr>
          <w:sz w:val="28"/>
          <w:szCs w:val="28"/>
        </w:rPr>
        <w:t>8 (86544) 61-875</w:t>
      </w:r>
      <w:r>
        <w:rPr>
          <w:color w:val="000000"/>
          <w:sz w:val="32"/>
          <w:szCs w:val="28"/>
        </w:rPr>
        <w:t xml:space="preserve"> </w:t>
      </w:r>
      <w:r>
        <w:rPr>
          <w:color w:val="000000"/>
          <w:sz w:val="28"/>
          <w:szCs w:val="28"/>
        </w:rPr>
        <w:t>или на адрес электронной почты Управления труда novoal.utszn@yandex.ru.</w:t>
      </w:r>
    </w:p>
    <w:p w:rsidR="004D72EE" w:rsidRDefault="004D72EE" w:rsidP="004D72EE">
      <w:pPr>
        <w:tabs>
          <w:tab w:val="num" w:pos="0"/>
        </w:tabs>
        <w:ind w:firstLine="70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2.5. Информация по охране труда, представляемая работодателями включает в себя: </w:t>
      </w:r>
    </w:p>
    <w:p w:rsidR="004D72EE" w:rsidRDefault="004D72EE" w:rsidP="004D72EE">
      <w:pPr>
        <w:tabs>
          <w:tab w:val="num" w:pos="0"/>
        </w:tabs>
        <w:ind w:firstLine="700"/>
        <w:jc w:val="both"/>
        <w:rPr>
          <w:color w:val="000000"/>
          <w:szCs w:val="28"/>
        </w:rPr>
      </w:pPr>
      <w:r>
        <w:rPr>
          <w:color w:val="000000"/>
          <w:szCs w:val="28"/>
        </w:rPr>
        <w:t>информацию об управлении охраной труда;</w:t>
      </w:r>
    </w:p>
    <w:p w:rsidR="004D72EE" w:rsidRDefault="004D72EE" w:rsidP="004D72EE">
      <w:pPr>
        <w:ind w:left="-806" w:firstLine="1515"/>
        <w:textAlignment w:val="baseline"/>
        <w:outlineLvl w:val="3"/>
        <w:rPr>
          <w:spacing w:val="1"/>
          <w:szCs w:val="28"/>
        </w:rPr>
      </w:pPr>
      <w:r>
        <w:rPr>
          <w:spacing w:val="1"/>
          <w:szCs w:val="28"/>
        </w:rPr>
        <w:t>сведения о проведении специальной оценки условий труда;</w:t>
      </w:r>
    </w:p>
    <w:p w:rsidR="004D72EE" w:rsidRDefault="004D72EE" w:rsidP="004D72EE">
      <w:pPr>
        <w:ind w:firstLine="700"/>
        <w:textAlignment w:val="baseline"/>
        <w:outlineLvl w:val="3"/>
        <w:rPr>
          <w:spacing w:val="1"/>
          <w:szCs w:val="28"/>
        </w:rPr>
      </w:pPr>
      <w:r>
        <w:rPr>
          <w:spacing w:val="1"/>
          <w:szCs w:val="28"/>
        </w:rPr>
        <w:t>сведения о наличии службы (специалистов) по охране труда и обучении работников по охране труда;</w:t>
      </w:r>
    </w:p>
    <w:p w:rsidR="004D72EE" w:rsidRDefault="004D72EE" w:rsidP="004D72EE">
      <w:pPr>
        <w:ind w:firstLine="700"/>
        <w:textAlignment w:val="baseline"/>
        <w:outlineLvl w:val="3"/>
        <w:rPr>
          <w:spacing w:val="1"/>
          <w:szCs w:val="28"/>
        </w:rPr>
      </w:pPr>
      <w:r>
        <w:rPr>
          <w:spacing w:val="1"/>
          <w:szCs w:val="28"/>
        </w:rPr>
        <w:t>сведения об обеспеченности работников средствами индивидуальной защиты;</w:t>
      </w:r>
    </w:p>
    <w:p w:rsidR="004D72EE" w:rsidRDefault="004D72EE" w:rsidP="004D72EE">
      <w:pPr>
        <w:ind w:firstLine="700"/>
        <w:textAlignment w:val="baseline"/>
        <w:outlineLvl w:val="3"/>
        <w:rPr>
          <w:spacing w:val="1"/>
          <w:szCs w:val="28"/>
        </w:rPr>
      </w:pPr>
      <w:r>
        <w:rPr>
          <w:spacing w:val="1"/>
          <w:szCs w:val="28"/>
        </w:rPr>
        <w:t>сведения об обеспеченности работников санитарно-бытовыми помещениями и устройствами;</w:t>
      </w:r>
    </w:p>
    <w:p w:rsidR="004D72EE" w:rsidRDefault="004D72EE" w:rsidP="004D72EE">
      <w:pPr>
        <w:ind w:firstLine="700"/>
        <w:textAlignment w:val="baseline"/>
        <w:outlineLvl w:val="3"/>
        <w:rPr>
          <w:spacing w:val="1"/>
          <w:szCs w:val="28"/>
        </w:rPr>
      </w:pPr>
      <w:r>
        <w:rPr>
          <w:spacing w:val="1"/>
          <w:szCs w:val="28"/>
        </w:rPr>
        <w:t>сведения об общественном контроле охраны труда;</w:t>
      </w:r>
    </w:p>
    <w:p w:rsidR="004D72EE" w:rsidRDefault="004D72EE" w:rsidP="004D72EE">
      <w:pPr>
        <w:ind w:firstLine="700"/>
        <w:textAlignment w:val="baseline"/>
        <w:outlineLvl w:val="3"/>
        <w:rPr>
          <w:spacing w:val="1"/>
          <w:szCs w:val="28"/>
        </w:rPr>
      </w:pPr>
      <w:r>
        <w:rPr>
          <w:spacing w:val="1"/>
          <w:szCs w:val="28"/>
        </w:rPr>
        <w:t>сведения о реализации мероприятий, направленных на развитие физической культуры и спорта.</w:t>
      </w:r>
    </w:p>
    <w:p w:rsidR="004D72EE" w:rsidRDefault="004D72EE" w:rsidP="004D72E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2.6. В случае возникновения затруднений при подготовке </w:t>
      </w:r>
      <w:r>
        <w:rPr>
          <w:sz w:val="28"/>
          <w:szCs w:val="28"/>
        </w:rPr>
        <w:t>информации по охране труда</w:t>
      </w:r>
      <w:r>
        <w:rPr>
          <w:color w:val="000000"/>
          <w:sz w:val="28"/>
          <w:szCs w:val="28"/>
        </w:rPr>
        <w:t xml:space="preserve">, в том числе отсутствия организационных или материально-технических возможностей, работодатель (уполномоченное им лицо) в целях ее подготовки вправе обратиться в Управление труда. В указанном в настоящем пункте случае </w:t>
      </w:r>
      <w:r>
        <w:rPr>
          <w:sz w:val="28"/>
          <w:szCs w:val="28"/>
        </w:rPr>
        <w:t>информация по охране труда</w:t>
      </w:r>
      <w:r>
        <w:rPr>
          <w:color w:val="000000"/>
          <w:sz w:val="28"/>
          <w:szCs w:val="28"/>
        </w:rPr>
        <w:t xml:space="preserve"> готовится работодателем (уполномоченным им лицом) с участием специалистов Управления труда непосредственно в Управлении труда. Обращение в Управление труда </w:t>
      </w:r>
      <w:r>
        <w:rPr>
          <w:color w:val="000000"/>
          <w:sz w:val="28"/>
          <w:szCs w:val="28"/>
        </w:rPr>
        <w:lastRenderedPageBreak/>
        <w:t xml:space="preserve">направляется работодателем (уполномоченным им лицом) не позднее 20 рабочих дней до наступления срока предоставления </w:t>
      </w:r>
      <w:r>
        <w:rPr>
          <w:sz w:val="28"/>
          <w:szCs w:val="28"/>
        </w:rPr>
        <w:t>информации по охране труда</w:t>
      </w:r>
      <w:r>
        <w:rPr>
          <w:color w:val="000000"/>
          <w:sz w:val="28"/>
          <w:szCs w:val="28"/>
        </w:rPr>
        <w:t>.</w:t>
      </w:r>
    </w:p>
    <w:p w:rsidR="004D72EE" w:rsidRDefault="004D72EE" w:rsidP="004D72EE">
      <w:pPr>
        <w:pStyle w:val="a4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b/>
          <w:color w:val="000000"/>
          <w:sz w:val="28"/>
          <w:szCs w:val="28"/>
        </w:rPr>
      </w:pPr>
    </w:p>
    <w:p w:rsidR="004D72EE" w:rsidRDefault="004D72EE" w:rsidP="004D72EE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Обработка </w:t>
      </w:r>
      <w:r>
        <w:rPr>
          <w:sz w:val="28"/>
          <w:szCs w:val="28"/>
        </w:rPr>
        <w:t>информации по охране труда</w:t>
      </w:r>
    </w:p>
    <w:p w:rsidR="004D72EE" w:rsidRDefault="004D72EE" w:rsidP="004D72EE">
      <w:pPr>
        <w:pStyle w:val="a4"/>
        <w:shd w:val="clear" w:color="auto" w:fill="FFFFFF"/>
        <w:spacing w:before="0" w:beforeAutospacing="0" w:after="0" w:afterAutospacing="0" w:line="240" w:lineRule="exact"/>
        <w:ind w:left="450"/>
        <w:textAlignment w:val="baseline"/>
        <w:rPr>
          <w:b/>
          <w:color w:val="000000"/>
          <w:sz w:val="28"/>
          <w:szCs w:val="28"/>
        </w:rPr>
      </w:pPr>
    </w:p>
    <w:p w:rsidR="004D72EE" w:rsidRDefault="004D72EE" w:rsidP="004D72EE">
      <w:pPr>
        <w:pStyle w:val="a7"/>
        <w:numPr>
          <w:ilvl w:val="1"/>
          <w:numId w:val="3"/>
        </w:numPr>
        <w:shd w:val="clear" w:color="auto" w:fill="FFFFFF"/>
        <w:tabs>
          <w:tab w:val="left" w:pos="851"/>
        </w:tabs>
        <w:ind w:left="0" w:firstLine="700"/>
        <w:jc w:val="both"/>
        <w:textAlignment w:val="baseline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Обработка </w:t>
      </w:r>
      <w:r>
        <w:rPr>
          <w:sz w:val="28"/>
          <w:szCs w:val="28"/>
        </w:rPr>
        <w:t>информации по охране труда</w:t>
      </w:r>
      <w:r>
        <w:rPr>
          <w:color w:val="000000"/>
          <w:sz w:val="28"/>
          <w:szCs w:val="28"/>
        </w:rPr>
        <w:t xml:space="preserve">, представленной на бумажном или электронном носителе, </w:t>
      </w:r>
      <w:r>
        <w:rPr>
          <w:bCs/>
          <w:sz w:val="28"/>
          <w:szCs w:val="28"/>
        </w:rPr>
        <w:t xml:space="preserve">производится специалистом Управления труда в течение </w:t>
      </w:r>
      <w:r>
        <w:rPr>
          <w:rFonts w:eastAsia="Calibri"/>
          <w:sz w:val="28"/>
          <w:szCs w:val="28"/>
          <w:lang w:eastAsia="en-US"/>
        </w:rPr>
        <w:t xml:space="preserve">10 рабочих дней со дня поступления информации </w:t>
      </w:r>
      <w:r>
        <w:rPr>
          <w:sz w:val="28"/>
          <w:szCs w:val="28"/>
        </w:rPr>
        <w:t>по охране труда</w:t>
      </w:r>
      <w:r>
        <w:rPr>
          <w:rFonts w:eastAsia="Calibri"/>
          <w:sz w:val="28"/>
          <w:szCs w:val="28"/>
          <w:lang w:eastAsia="en-US"/>
        </w:rPr>
        <w:t xml:space="preserve"> в Управление труда. Обработка формы </w:t>
      </w:r>
      <w:r>
        <w:rPr>
          <w:sz w:val="28"/>
          <w:szCs w:val="28"/>
        </w:rPr>
        <w:t>«Информация по охране труда»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программном комплексе «Катарсис» </w:t>
      </w:r>
      <w:r>
        <w:rPr>
          <w:rFonts w:eastAsia="Calibri"/>
          <w:sz w:val="28"/>
          <w:szCs w:val="28"/>
          <w:lang w:eastAsia="en-US"/>
        </w:rPr>
        <w:t>автоматизирована.</w:t>
      </w:r>
    </w:p>
    <w:p w:rsidR="004D72EE" w:rsidRDefault="004D72EE" w:rsidP="004D72EE">
      <w:pPr>
        <w:pStyle w:val="a7"/>
        <w:numPr>
          <w:ilvl w:val="1"/>
          <w:numId w:val="3"/>
        </w:numPr>
        <w:shd w:val="clear" w:color="auto" w:fill="FFFFFF"/>
        <w:tabs>
          <w:tab w:val="left" w:pos="1276"/>
        </w:tabs>
        <w:ind w:left="0" w:firstLine="70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</w:t>
      </w:r>
      <w:r>
        <w:rPr>
          <w:bCs/>
          <w:sz w:val="28"/>
          <w:szCs w:val="28"/>
        </w:rPr>
        <w:t xml:space="preserve">достоверность представленной информации, </w:t>
      </w:r>
      <w:r>
        <w:rPr>
          <w:color w:val="000000"/>
          <w:sz w:val="28"/>
          <w:szCs w:val="28"/>
        </w:rPr>
        <w:t>непредставление и (или) несвоевременное представление информации по охране труда работодатели несут ответственность, установленную законодательством Российской Федерации.</w:t>
      </w:r>
    </w:p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>
      <w:r>
        <w:t>Заместитель главы</w:t>
      </w:r>
    </w:p>
    <w:p w:rsidR="004D72EE" w:rsidRDefault="004D72EE" w:rsidP="004D72EE">
      <w:r>
        <w:t xml:space="preserve">администрации Новоалександровского </w:t>
      </w:r>
    </w:p>
    <w:p w:rsidR="004D72EE" w:rsidRDefault="00E61A32" w:rsidP="004D72EE">
      <w:r>
        <w:rPr>
          <w:spacing w:val="2"/>
          <w:szCs w:val="28"/>
          <w:shd w:val="clear" w:color="auto" w:fill="FFFFFF"/>
        </w:rPr>
        <w:t>муниципального</w:t>
      </w:r>
      <w:r w:rsidR="004D72EE">
        <w:t xml:space="preserve"> округа</w:t>
      </w:r>
    </w:p>
    <w:p w:rsidR="004D72EE" w:rsidRDefault="004D72EE" w:rsidP="004D72EE">
      <w:r>
        <w:t xml:space="preserve">Ставропольского края                                                                         </w:t>
      </w:r>
      <w:r w:rsidR="00E61A32">
        <w:t xml:space="preserve">    </w:t>
      </w:r>
      <w:proofErr w:type="spellStart"/>
      <w:r w:rsidR="00E61A32">
        <w:t>Н.Н.Красова</w:t>
      </w:r>
      <w:proofErr w:type="spellEnd"/>
    </w:p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4D72EE" w:rsidRDefault="004D72EE" w:rsidP="004D72EE"/>
    <w:p w:rsidR="00F40D0A" w:rsidRDefault="00F40D0A" w:rsidP="004D72EE"/>
    <w:p w:rsidR="00F40D0A" w:rsidRDefault="00F40D0A" w:rsidP="004D72EE"/>
    <w:tbl>
      <w:tblPr>
        <w:tblW w:w="0" w:type="auto"/>
        <w:tblInd w:w="6062" w:type="dxa"/>
        <w:tblLook w:val="01E0" w:firstRow="1" w:lastRow="1" w:firstColumn="1" w:lastColumn="1" w:noHBand="0" w:noVBand="0"/>
      </w:tblPr>
      <w:tblGrid>
        <w:gridCol w:w="3576"/>
      </w:tblGrid>
      <w:tr w:rsidR="004D72EE" w:rsidTr="004D72EE">
        <w:tc>
          <w:tcPr>
            <w:tcW w:w="3792" w:type="dxa"/>
          </w:tcPr>
          <w:p w:rsidR="004D72EE" w:rsidRDefault="004D72EE">
            <w:pPr>
              <w:autoSpaceDN w:val="0"/>
              <w:adjustRightInd w:val="0"/>
              <w:spacing w:line="240" w:lineRule="exact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Приложение</w:t>
            </w:r>
          </w:p>
          <w:p w:rsidR="004D72EE" w:rsidRDefault="004D72EE">
            <w:pPr>
              <w:autoSpaceDN w:val="0"/>
              <w:adjustRightInd w:val="0"/>
              <w:spacing w:line="240" w:lineRule="exact"/>
              <w:jc w:val="both"/>
              <w:rPr>
                <w:szCs w:val="28"/>
                <w:lang w:eastAsia="en-US"/>
              </w:rPr>
            </w:pPr>
          </w:p>
          <w:p w:rsidR="004D72EE" w:rsidRDefault="004D72EE" w:rsidP="006D2FB4">
            <w:pPr>
              <w:autoSpaceDN w:val="0"/>
              <w:adjustRightInd w:val="0"/>
              <w:spacing w:line="25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к Порядку организации </w:t>
            </w:r>
            <w:r w:rsidR="00F40D0A">
              <w:rPr>
                <w:szCs w:val="28"/>
                <w:lang w:eastAsia="en-US"/>
              </w:rPr>
              <w:t>и проведени</w:t>
            </w:r>
            <w:r w:rsidR="006D2FB4">
              <w:rPr>
                <w:szCs w:val="28"/>
                <w:lang w:eastAsia="en-US"/>
              </w:rPr>
              <w:t>е</w:t>
            </w:r>
            <w:r w:rsidR="00F40D0A">
              <w:rPr>
                <w:szCs w:val="28"/>
                <w:lang w:eastAsia="en-US"/>
              </w:rPr>
              <w:t xml:space="preserve"> мониторинга состояния</w:t>
            </w:r>
            <w:r>
              <w:rPr>
                <w:szCs w:val="28"/>
                <w:lang w:eastAsia="en-US"/>
              </w:rPr>
              <w:t xml:space="preserve"> условий и охраны труда у работодателей, осуществляющих деятельность на территории Новоалександровского </w:t>
            </w:r>
            <w:r w:rsidR="00F46117">
              <w:rPr>
                <w:spacing w:val="2"/>
                <w:szCs w:val="28"/>
                <w:shd w:val="clear" w:color="auto" w:fill="FFFFFF"/>
              </w:rPr>
              <w:t>муниципального</w:t>
            </w:r>
            <w:r>
              <w:rPr>
                <w:szCs w:val="28"/>
                <w:lang w:eastAsia="en-US"/>
              </w:rPr>
              <w:t xml:space="preserve"> округа Ставропольского края</w:t>
            </w:r>
          </w:p>
        </w:tc>
      </w:tr>
    </w:tbl>
    <w:p w:rsidR="004D72EE" w:rsidRDefault="004D72EE" w:rsidP="004D72EE">
      <w:pPr>
        <w:shd w:val="clear" w:color="auto" w:fill="FFFFFF"/>
        <w:jc w:val="both"/>
        <w:textAlignment w:val="baseline"/>
        <w:rPr>
          <w:spacing w:val="1"/>
          <w:szCs w:val="28"/>
        </w:rPr>
      </w:pPr>
    </w:p>
    <w:p w:rsidR="004D72EE" w:rsidRDefault="004D72EE" w:rsidP="004D72EE">
      <w:pPr>
        <w:shd w:val="clear" w:color="auto" w:fill="FFFFFF"/>
        <w:jc w:val="both"/>
        <w:textAlignment w:val="baseline"/>
        <w:rPr>
          <w:spacing w:val="1"/>
          <w:szCs w:val="28"/>
        </w:rPr>
      </w:pPr>
    </w:p>
    <w:p w:rsidR="004D72EE" w:rsidRDefault="004D72EE" w:rsidP="004D72EE">
      <w:pPr>
        <w:shd w:val="clear" w:color="auto" w:fill="FFFFFF"/>
        <w:jc w:val="center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>ИНФОРМАЦИЯ</w:t>
      </w:r>
    </w:p>
    <w:p w:rsidR="004D72EE" w:rsidRDefault="004D72EE" w:rsidP="004D72EE">
      <w:pPr>
        <w:shd w:val="clear" w:color="auto" w:fill="FFFFFF"/>
        <w:jc w:val="center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 xml:space="preserve">о состоянии условий и охраны труда в организации </w:t>
      </w:r>
    </w:p>
    <w:p w:rsidR="004D72EE" w:rsidRDefault="004D72EE" w:rsidP="004D72EE">
      <w:pPr>
        <w:shd w:val="clear" w:color="auto" w:fill="FFFFFF"/>
        <w:jc w:val="center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>(Информация по охране труда)</w:t>
      </w:r>
    </w:p>
    <w:p w:rsidR="004D72EE" w:rsidRDefault="004D72EE" w:rsidP="004D72EE">
      <w:pPr>
        <w:shd w:val="clear" w:color="auto" w:fill="FFFFFF"/>
        <w:jc w:val="center"/>
        <w:textAlignment w:val="baseline"/>
        <w:rPr>
          <w:spacing w:val="1"/>
          <w:szCs w:val="28"/>
        </w:rPr>
      </w:pPr>
    </w:p>
    <w:p w:rsidR="004D72EE" w:rsidRDefault="004D72EE" w:rsidP="004D72EE">
      <w:pPr>
        <w:shd w:val="clear" w:color="auto" w:fill="FFFFFF"/>
        <w:jc w:val="center"/>
        <w:textAlignment w:val="baseline"/>
        <w:rPr>
          <w:b/>
          <w:color w:val="000000"/>
          <w:szCs w:val="28"/>
        </w:rPr>
      </w:pPr>
      <w:r>
        <w:rPr>
          <w:spacing w:val="1"/>
          <w:szCs w:val="28"/>
        </w:rPr>
        <w:t xml:space="preserve">Форма 1. </w:t>
      </w:r>
      <w:r>
        <w:rPr>
          <w:b/>
          <w:spacing w:val="1"/>
          <w:szCs w:val="28"/>
        </w:rPr>
        <w:t xml:space="preserve">Информация об </w:t>
      </w:r>
      <w:r>
        <w:rPr>
          <w:b/>
          <w:color w:val="000000"/>
          <w:szCs w:val="28"/>
        </w:rPr>
        <w:t>управлении охраной труда в организации</w:t>
      </w:r>
    </w:p>
    <w:p w:rsidR="004D72EE" w:rsidRDefault="004D72EE" w:rsidP="004D72EE">
      <w:pPr>
        <w:shd w:val="clear" w:color="auto" w:fill="FFFFFF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>Раздел 1.1.</w:t>
      </w:r>
    </w:p>
    <w:p w:rsidR="004D72EE" w:rsidRDefault="004D72EE" w:rsidP="004D72EE">
      <w:pPr>
        <w:shd w:val="clear" w:color="auto" w:fill="FFFFFF"/>
        <w:jc w:val="center"/>
        <w:textAlignment w:val="baseline"/>
        <w:rPr>
          <w:b/>
          <w:spacing w:val="1"/>
          <w:szCs w:val="28"/>
        </w:rPr>
      </w:pPr>
    </w:p>
    <w:p w:rsidR="004D72EE" w:rsidRDefault="004D72EE" w:rsidP="004D72EE">
      <w:pPr>
        <w:shd w:val="clear" w:color="auto" w:fill="FFFFFF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>Дата представления ________________________________________________</w:t>
      </w:r>
    </w:p>
    <w:p w:rsidR="004D72EE" w:rsidRDefault="004D72EE" w:rsidP="004D72EE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 xml:space="preserve">Наименование организации __________________________________________ </w:t>
      </w:r>
    </w:p>
    <w:p w:rsidR="004D72EE" w:rsidRDefault="004D72EE" w:rsidP="004D72EE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>__________________________________________________________________</w:t>
      </w:r>
    </w:p>
    <w:p w:rsidR="004D72EE" w:rsidRDefault="004D72EE" w:rsidP="004D72EE">
      <w:pPr>
        <w:shd w:val="clear" w:color="auto" w:fill="FFFFFF"/>
        <w:jc w:val="center"/>
        <w:textAlignment w:val="baseline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>(полное наименование организации)</w:t>
      </w:r>
    </w:p>
    <w:p w:rsidR="004D72EE" w:rsidRDefault="004D72EE" w:rsidP="004D72EE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>ОКВЭД ___________________________________________________________</w:t>
      </w:r>
    </w:p>
    <w:p w:rsidR="004D72EE" w:rsidRDefault="004D72EE" w:rsidP="004D72EE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 xml:space="preserve">ИНН______________________________________________________________ </w:t>
      </w:r>
    </w:p>
    <w:p w:rsidR="004D72EE" w:rsidRDefault="004D72EE" w:rsidP="004D72EE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>ОГРН ____________________________________________________________</w:t>
      </w:r>
    </w:p>
    <w:p w:rsidR="004D72EE" w:rsidRDefault="004D72EE" w:rsidP="004D72EE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>Адрес организации_________________________________________________</w:t>
      </w:r>
    </w:p>
    <w:p w:rsidR="004D72EE" w:rsidRDefault="004D72EE" w:rsidP="004D72EE">
      <w:pPr>
        <w:shd w:val="clear" w:color="auto" w:fill="FFFFFF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ab/>
      </w:r>
      <w:r>
        <w:rPr>
          <w:spacing w:val="1"/>
          <w:szCs w:val="28"/>
        </w:rPr>
        <w:tab/>
      </w:r>
      <w:r>
        <w:rPr>
          <w:spacing w:val="1"/>
          <w:szCs w:val="28"/>
        </w:rPr>
        <w:tab/>
      </w:r>
      <w:r>
        <w:rPr>
          <w:spacing w:val="1"/>
          <w:szCs w:val="28"/>
        </w:rPr>
        <w:tab/>
      </w:r>
      <w:r>
        <w:rPr>
          <w:spacing w:val="1"/>
          <w:szCs w:val="28"/>
        </w:rPr>
        <w:tab/>
      </w:r>
      <w:r>
        <w:rPr>
          <w:spacing w:val="1"/>
          <w:szCs w:val="28"/>
        </w:rPr>
        <w:tab/>
      </w:r>
      <w:r>
        <w:rPr>
          <w:spacing w:val="1"/>
          <w:sz w:val="20"/>
          <w:szCs w:val="20"/>
        </w:rPr>
        <w:t>(индекс, населенный пункт, улица, дом)</w:t>
      </w:r>
    </w:p>
    <w:p w:rsidR="004D72EE" w:rsidRDefault="004D72EE" w:rsidP="004D72EE">
      <w:pPr>
        <w:shd w:val="clear" w:color="auto" w:fill="FFFFFF"/>
        <w:spacing w:before="240"/>
        <w:jc w:val="center"/>
        <w:textAlignment w:val="baseline"/>
        <w:rPr>
          <w:spacing w:val="1"/>
          <w:sz w:val="20"/>
          <w:szCs w:val="20"/>
        </w:rPr>
      </w:pPr>
      <w:r>
        <w:rPr>
          <w:spacing w:val="1"/>
          <w:szCs w:val="28"/>
        </w:rPr>
        <w:t>_________________________________________________________________</w:t>
      </w:r>
      <w:proofErr w:type="gramStart"/>
      <w:r>
        <w:rPr>
          <w:spacing w:val="1"/>
          <w:szCs w:val="28"/>
        </w:rPr>
        <w:t>_</w:t>
      </w:r>
      <w:r>
        <w:rPr>
          <w:spacing w:val="1"/>
          <w:szCs w:val="28"/>
        </w:rPr>
        <w:br/>
      </w:r>
      <w:r>
        <w:rPr>
          <w:spacing w:val="1"/>
          <w:sz w:val="20"/>
          <w:szCs w:val="20"/>
        </w:rPr>
        <w:t>(</w:t>
      </w:r>
      <w:proofErr w:type="gramEnd"/>
      <w:r>
        <w:rPr>
          <w:spacing w:val="1"/>
          <w:sz w:val="20"/>
          <w:szCs w:val="20"/>
        </w:rPr>
        <w:t>юридический и фактический)</w:t>
      </w:r>
    </w:p>
    <w:p w:rsidR="004D72EE" w:rsidRDefault="004D72EE" w:rsidP="004D72EE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>Руководитель (работодатель)_________________________________________</w:t>
      </w:r>
    </w:p>
    <w:p w:rsidR="004D72EE" w:rsidRDefault="004D72EE" w:rsidP="004D72EE">
      <w:pPr>
        <w:shd w:val="clear" w:color="auto" w:fill="FFFFFF"/>
        <w:spacing w:before="240"/>
        <w:jc w:val="center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>__________________________________________________________________</w:t>
      </w:r>
    </w:p>
    <w:p w:rsidR="004D72EE" w:rsidRDefault="004D72EE" w:rsidP="004D72EE">
      <w:pPr>
        <w:shd w:val="clear" w:color="auto" w:fill="FFFFFF"/>
        <w:jc w:val="center"/>
        <w:textAlignment w:val="baseline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>(должность, фамилия, имя, отчество полностью)</w:t>
      </w:r>
    </w:p>
    <w:p w:rsidR="004D72EE" w:rsidRDefault="004D72EE" w:rsidP="004D72EE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>Специалист по охране труда _________________________________________</w:t>
      </w:r>
    </w:p>
    <w:p w:rsidR="004D72EE" w:rsidRDefault="004D72EE" w:rsidP="004D72EE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>__________________________________________________________________</w:t>
      </w:r>
    </w:p>
    <w:p w:rsidR="004D72EE" w:rsidRDefault="004D72EE" w:rsidP="004D72EE">
      <w:pPr>
        <w:shd w:val="clear" w:color="auto" w:fill="FFFFFF"/>
        <w:ind w:left="2124" w:firstLine="708"/>
        <w:jc w:val="center"/>
        <w:textAlignment w:val="baseline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>(должность, фамилия, имя, отчество полностью)</w:t>
      </w:r>
    </w:p>
    <w:p w:rsidR="004D72EE" w:rsidRDefault="004D72EE" w:rsidP="004D72EE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lastRenderedPageBreak/>
        <w:t xml:space="preserve">Контактный телефон________________________________________________ </w:t>
      </w:r>
    </w:p>
    <w:p w:rsidR="004D72EE" w:rsidRDefault="004D72EE" w:rsidP="004D72EE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 xml:space="preserve">Адрес электронной почты____________________________________________ </w:t>
      </w:r>
    </w:p>
    <w:p w:rsidR="004D72EE" w:rsidRDefault="004D72EE" w:rsidP="004D72EE">
      <w:pPr>
        <w:shd w:val="clear" w:color="auto" w:fill="FFFFFF"/>
        <w:textAlignment w:val="baseline"/>
        <w:rPr>
          <w:spacing w:val="1"/>
          <w:szCs w:val="28"/>
        </w:rPr>
      </w:pPr>
    </w:p>
    <w:p w:rsidR="004D72EE" w:rsidRDefault="004D72EE" w:rsidP="004D72EE">
      <w:pPr>
        <w:shd w:val="clear" w:color="auto" w:fill="FFFFFF"/>
        <w:textAlignment w:val="baseline"/>
        <w:rPr>
          <w:spacing w:val="1"/>
          <w:szCs w:val="28"/>
          <w:lang w:val="en-US"/>
        </w:rPr>
      </w:pPr>
      <w:r>
        <w:rPr>
          <w:spacing w:val="1"/>
          <w:szCs w:val="28"/>
        </w:rPr>
        <w:t>Раздел 1.2</w:t>
      </w:r>
      <w:r>
        <w:rPr>
          <w:spacing w:val="1"/>
          <w:szCs w:val="28"/>
          <w:lang w:val="en-US"/>
        </w:rPr>
        <w:t>.</w:t>
      </w:r>
    </w:p>
    <w:p w:rsidR="004D72EE" w:rsidRDefault="004D72EE" w:rsidP="004D72EE">
      <w:pPr>
        <w:shd w:val="clear" w:color="auto" w:fill="FFFFFF"/>
        <w:spacing w:line="226" w:lineRule="atLeast"/>
        <w:textAlignment w:val="baseline"/>
        <w:rPr>
          <w:spacing w:val="1"/>
          <w:szCs w:val="28"/>
          <w:lang w:val="en-US"/>
        </w:rPr>
      </w:pP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674"/>
        <w:gridCol w:w="7386"/>
        <w:gridCol w:w="1568"/>
      </w:tblGrid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№ 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Показатель</w:t>
            </w: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spacing w:line="226" w:lineRule="atLeast"/>
              <w:jc w:val="center"/>
              <w:textAlignment w:val="baseline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3</w:t>
            </w: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Среднесписочная численность работников, всего человек,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1.1.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женщин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1.2.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несовершеннолетних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Численность пострадавших при несчастных случаях, всего человек,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2.1.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женщин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2.2.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несовершеннолетних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Численность пострадавших с легкой степенью тяжести, всего человек,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3.1.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женщин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3.2.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несовершеннолетних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Из них с тяжелой степенью тяжести, всего человек,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4.1.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женщин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4.2.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несовершеннолетних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Из них со смертельным исходом, всего человек,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5.1.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женщин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5.2.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несовершеннолетних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Количество групповых несчастных случаев, 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Количество дней утраты трудоспособности пострадавших при несчастных случаях (число человеко-дней)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 xml:space="preserve">Израсходовано средств на охрану труда за отчетный период, </w:t>
            </w:r>
            <w:proofErr w:type="gramStart"/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всего,  руб.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Израсходовано средств на охрану труда за отчетный период на одного работающего,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10.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 xml:space="preserve">Наличие в организации утвержденного положения о системе управления охраной труда (да/нет)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11.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Наличие программы «нулевого травматизма», разработанной в соответствии с рекомендациями министерства труда и социальной защиты населения Ставропольского края (да/ нет)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12.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Число работающих во вредных и (или) опасных условиях труда, всего,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lastRenderedPageBreak/>
              <w:t>13.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 xml:space="preserve">Число </w:t>
            </w:r>
            <w:proofErr w:type="gramStart"/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женщин</w:t>
            </w:r>
            <w:proofErr w:type="gramEnd"/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 xml:space="preserve"> работающих во вредных и (или) опасных условиях труда,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</w:tbl>
    <w:p w:rsidR="004D72EE" w:rsidRPr="00F46117" w:rsidRDefault="004D72EE" w:rsidP="004D72EE">
      <w:pPr>
        <w:rPr>
          <w:spacing w:val="1"/>
          <w:szCs w:val="28"/>
        </w:rPr>
        <w:sectPr w:rsidR="004D72EE" w:rsidRPr="00F46117">
          <w:pgSz w:w="11906" w:h="16838"/>
          <w:pgMar w:top="1134" w:right="567" w:bottom="1134" w:left="1701" w:header="709" w:footer="709" w:gutter="0"/>
          <w:cols w:space="720"/>
        </w:sectPr>
      </w:pPr>
    </w:p>
    <w:p w:rsidR="004D72EE" w:rsidRPr="00F46117" w:rsidRDefault="004D72EE" w:rsidP="004D72EE">
      <w:pPr>
        <w:rPr>
          <w:spacing w:val="1"/>
          <w:szCs w:val="28"/>
        </w:rPr>
        <w:sectPr w:rsidR="004D72EE" w:rsidRPr="00F46117">
          <w:type w:val="continuous"/>
          <w:pgSz w:w="11906" w:h="16838"/>
          <w:pgMar w:top="1418" w:right="567" w:bottom="1134" w:left="1985" w:header="709" w:footer="709" w:gutter="0"/>
          <w:cols w:space="720"/>
        </w:sectPr>
      </w:pPr>
    </w:p>
    <w:p w:rsidR="004D72EE" w:rsidRPr="00F46117" w:rsidRDefault="004D72EE" w:rsidP="004D72EE">
      <w:pPr>
        <w:spacing w:after="161"/>
        <w:ind w:left="-806"/>
        <w:jc w:val="center"/>
        <w:textAlignment w:val="baseline"/>
        <w:outlineLvl w:val="3"/>
        <w:rPr>
          <w:b/>
          <w:spacing w:val="1"/>
          <w:szCs w:val="28"/>
        </w:rPr>
      </w:pPr>
      <w:r w:rsidRPr="00F46117">
        <w:rPr>
          <w:spacing w:val="1"/>
          <w:szCs w:val="28"/>
        </w:rPr>
        <w:lastRenderedPageBreak/>
        <w:t xml:space="preserve">Форма 2. </w:t>
      </w:r>
      <w:r w:rsidRPr="00F46117">
        <w:rPr>
          <w:b/>
          <w:spacing w:val="1"/>
          <w:szCs w:val="28"/>
        </w:rPr>
        <w:t>Сведения о проведении специальной оценки условий труда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6"/>
        <w:gridCol w:w="1436"/>
        <w:gridCol w:w="1419"/>
        <w:gridCol w:w="570"/>
        <w:gridCol w:w="570"/>
        <w:gridCol w:w="570"/>
        <w:gridCol w:w="558"/>
        <w:gridCol w:w="576"/>
        <w:gridCol w:w="570"/>
        <w:gridCol w:w="697"/>
        <w:gridCol w:w="2408"/>
        <w:gridCol w:w="1984"/>
      </w:tblGrid>
      <w:tr w:rsidR="004D72EE" w:rsidRPr="00F46117" w:rsidTr="004D72EE">
        <w:trPr>
          <w:trHeight w:val="1348"/>
        </w:trPr>
        <w:tc>
          <w:tcPr>
            <w:tcW w:w="3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Количество рабочих мест и численность занятых на них работников по классам (подклассам) условий труда из числа рабочих мест, указанных в графе 3 (единиц)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Количество рабочих мест, декларированных на соответствие условий труда государственным нормативным требованиям охраны труда, из числа рабочих мест, указанных в графе 3 (единиц)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Количество рабочих мест, на которых улучшены условия труда по результатам специальной оценки условий труда</w:t>
            </w:r>
          </w:p>
        </w:tc>
      </w:tr>
      <w:tr w:rsidR="004D72EE" w:rsidRPr="00F46117" w:rsidTr="004D72EE">
        <w:trPr>
          <w:cantSplit/>
          <w:trHeight w:val="375"/>
        </w:trPr>
        <w:tc>
          <w:tcPr>
            <w:tcW w:w="3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 xml:space="preserve">в том числе на которых проведена </w:t>
            </w:r>
            <w:proofErr w:type="spellStart"/>
            <w:r w:rsidRPr="00F46117">
              <w:rPr>
                <w:sz w:val="20"/>
                <w:szCs w:val="20"/>
                <w:lang w:eastAsia="en-US"/>
              </w:rPr>
              <w:t>спецоценка</w:t>
            </w:r>
            <w:proofErr w:type="spellEnd"/>
            <w:r w:rsidRPr="00F46117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1 класс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2 класс</w:t>
            </w: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3 класс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4 класс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4D72EE" w:rsidRPr="00F46117" w:rsidTr="004D72EE">
        <w:trPr>
          <w:cantSplit/>
          <w:trHeight w:val="1275"/>
        </w:trPr>
        <w:tc>
          <w:tcPr>
            <w:tcW w:w="3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3.1класс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3.2 класс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3.3 класс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3.4 класс</w:t>
            </w: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4D72EE" w:rsidRPr="00F46117" w:rsidTr="004D72EE">
        <w:trPr>
          <w:cantSplit/>
          <w:trHeight w:val="314"/>
        </w:trPr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12</w:t>
            </w:r>
          </w:p>
        </w:tc>
      </w:tr>
      <w:tr w:rsidR="004D72EE" w:rsidRPr="00F46117" w:rsidTr="004D72EE">
        <w:trPr>
          <w:cantSplit/>
          <w:trHeight w:val="261"/>
        </w:trPr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Рабочие места (единиц)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4D72EE" w:rsidRPr="00F46117" w:rsidRDefault="004D72E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256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4D72EE" w:rsidRPr="00F46117" w:rsidTr="004D72EE">
        <w:trPr>
          <w:cantSplit/>
          <w:trHeight w:val="421"/>
        </w:trPr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Работники, занятые на рабочих местах (человек)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4D72EE" w:rsidRPr="00F46117" w:rsidRDefault="004D72E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256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4D72EE" w:rsidRPr="00F46117" w:rsidTr="004D72EE">
        <w:trPr>
          <w:cantSplit/>
          <w:trHeight w:val="291"/>
        </w:trPr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из них женщин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4D72EE" w:rsidRPr="00F46117" w:rsidRDefault="004D72E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256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4D72EE" w:rsidRPr="00F46117" w:rsidTr="004D72EE">
        <w:trPr>
          <w:cantSplit/>
          <w:trHeight w:val="291"/>
        </w:trPr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из них в возрасте до 18 лет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4D72EE" w:rsidRPr="00F46117" w:rsidRDefault="004D72E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256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4D72EE" w:rsidRPr="00F46117" w:rsidTr="004D72EE">
        <w:trPr>
          <w:cantSplit/>
          <w:trHeight w:val="291"/>
        </w:trPr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192" w:lineRule="auto"/>
              <w:textAlignment w:val="baseline"/>
              <w:rPr>
                <w:sz w:val="20"/>
                <w:szCs w:val="20"/>
                <w:lang w:eastAsia="en-US"/>
              </w:rPr>
            </w:pPr>
            <w:r w:rsidRPr="00F46117">
              <w:rPr>
                <w:sz w:val="20"/>
                <w:szCs w:val="20"/>
                <w:lang w:eastAsia="en-US"/>
              </w:rPr>
              <w:t>из них инвалидов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4D72EE" w:rsidRPr="00F46117" w:rsidRDefault="004D72E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4D72EE" w:rsidRPr="00F46117" w:rsidRDefault="004D72EE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D72EE" w:rsidRPr="00F46117" w:rsidRDefault="004D72EE">
            <w:pPr>
              <w:spacing w:line="192" w:lineRule="auto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spacing w:line="256" w:lineRule="auto"/>
              <w:rPr>
                <w:rFonts w:eastAsiaTheme="minorHAnsi"/>
                <w:sz w:val="20"/>
                <w:szCs w:val="20"/>
              </w:rPr>
            </w:pPr>
          </w:p>
        </w:tc>
      </w:tr>
    </w:tbl>
    <w:p w:rsidR="004D72EE" w:rsidRPr="00F46117" w:rsidRDefault="004D72EE" w:rsidP="004D72EE">
      <w:pPr>
        <w:rPr>
          <w:spacing w:val="1"/>
          <w:szCs w:val="28"/>
        </w:rPr>
        <w:sectPr w:rsidR="004D72EE" w:rsidRPr="00F46117">
          <w:pgSz w:w="16838" w:h="11906" w:orient="landscape"/>
          <w:pgMar w:top="1985" w:right="1418" w:bottom="567" w:left="1134" w:header="709" w:footer="709" w:gutter="0"/>
          <w:cols w:space="720"/>
        </w:sectPr>
      </w:pPr>
    </w:p>
    <w:p w:rsidR="004D72EE" w:rsidRPr="00F46117" w:rsidRDefault="004D72EE" w:rsidP="004D72EE">
      <w:pPr>
        <w:keepNext/>
        <w:ind w:left="-805"/>
        <w:jc w:val="center"/>
        <w:textAlignment w:val="baseline"/>
        <w:outlineLvl w:val="3"/>
        <w:rPr>
          <w:b/>
          <w:spacing w:val="1"/>
          <w:szCs w:val="28"/>
        </w:rPr>
      </w:pPr>
      <w:r w:rsidRPr="00F46117">
        <w:rPr>
          <w:spacing w:val="1"/>
          <w:szCs w:val="28"/>
        </w:rPr>
        <w:lastRenderedPageBreak/>
        <w:t xml:space="preserve">Форма 3. </w:t>
      </w:r>
      <w:r w:rsidRPr="00F46117">
        <w:rPr>
          <w:b/>
          <w:spacing w:val="1"/>
          <w:szCs w:val="28"/>
        </w:rPr>
        <w:t>Сведения о наличии службы (специалистов)</w:t>
      </w:r>
      <w:r w:rsidRPr="00F46117">
        <w:rPr>
          <w:b/>
          <w:spacing w:val="1"/>
          <w:szCs w:val="28"/>
        </w:rPr>
        <w:br/>
        <w:t>по охране труда и обучении работников по охране труда</w:t>
      </w:r>
    </w:p>
    <w:tbl>
      <w:tblPr>
        <w:tblStyle w:val="a8"/>
        <w:tblW w:w="9464" w:type="dxa"/>
        <w:tblInd w:w="0" w:type="dxa"/>
        <w:tblLook w:val="04A0" w:firstRow="1" w:lastRow="0" w:firstColumn="1" w:lastColumn="0" w:noHBand="0" w:noVBand="1"/>
      </w:tblPr>
      <w:tblGrid>
        <w:gridCol w:w="853"/>
        <w:gridCol w:w="6950"/>
        <w:gridCol w:w="1661"/>
      </w:tblGrid>
      <w:tr w:rsidR="004D72EE" w:rsidRPr="00F46117" w:rsidTr="004D72EE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№ п/п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Наименование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Показатель</w:t>
            </w:r>
          </w:p>
        </w:tc>
      </w:tr>
      <w:tr w:rsidR="004D72EE" w:rsidRPr="00F46117" w:rsidTr="004D72EE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3</w:t>
            </w:r>
          </w:p>
        </w:tc>
      </w:tr>
      <w:tr w:rsidR="004D72EE" w:rsidRPr="00F46117" w:rsidTr="004D72EE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outlineLvl w:val="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Наличие освобожденного специалиста по охране труда (по штатному расписанию), (да/нет), при наличии число человек, в том числе: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1.1.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имеют высшее образование по направлению подготовки «</w:t>
            </w:r>
            <w:proofErr w:type="spellStart"/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Техносферная</w:t>
            </w:r>
            <w:proofErr w:type="spellEnd"/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 xml:space="preserve"> безопасность» или соответствующим ему направлениям подготовки (специальностям) по обеспечению безопасности производственной деятельности, чел.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1.2.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прошедших профессиональную переподготовку в области охраны труда, чел.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outlineLvl w:val="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Наличие специалиста с возложением обязанностей по охране труда, (да/нет), при наличии число чел.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textAlignment w:val="baseline"/>
              <w:outlineLvl w:val="3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Количество прошедших обучение по охране труда в установленном порядке, число чел. из них: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3.1.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outlineLvl w:val="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руководителя (лей) организации (месяц, год о каждом специалисте)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3.2.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заместителя(лей) руководителя(лей), курирующего(</w:t>
            </w:r>
            <w:proofErr w:type="spellStart"/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щих</w:t>
            </w:r>
            <w:proofErr w:type="spellEnd"/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) вопросы охраны труда, (месяц, год о каждом специалисте)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3.3.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членов комиссии(й) по проверке знаний требований охраны труда, чел.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3.4.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уполномоченных по охране труда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3.5.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 xml:space="preserve">членов комитетов (комиссий) по охране труда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spacing w:line="226" w:lineRule="atLeast"/>
              <w:textAlignment w:val="baseline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Проведено обучение по охране труда в самой организации, всего чел. в том числе: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</w:tbl>
    <w:p w:rsidR="004D72EE" w:rsidRPr="00F46117" w:rsidRDefault="004D72EE" w:rsidP="004D72EE">
      <w:pPr>
        <w:rPr>
          <w:spacing w:val="1"/>
          <w:szCs w:val="28"/>
        </w:rPr>
        <w:sectPr w:rsidR="004D72EE" w:rsidRPr="00F46117">
          <w:type w:val="continuous"/>
          <w:pgSz w:w="11906" w:h="16838"/>
          <w:pgMar w:top="1418" w:right="567" w:bottom="1134" w:left="1985" w:header="709" w:footer="709" w:gutter="0"/>
          <w:cols w:space="720"/>
        </w:sectPr>
      </w:pPr>
    </w:p>
    <w:p w:rsidR="004D72EE" w:rsidRPr="00F46117" w:rsidRDefault="004D72EE" w:rsidP="004D72EE">
      <w:pPr>
        <w:rPr>
          <w:spacing w:val="1"/>
          <w:szCs w:val="28"/>
        </w:rPr>
        <w:sectPr w:rsidR="004D72EE" w:rsidRPr="00F46117">
          <w:type w:val="continuous"/>
          <w:pgSz w:w="11906" w:h="16838"/>
          <w:pgMar w:top="1418" w:right="567" w:bottom="1134" w:left="1985" w:header="709" w:footer="709" w:gutter="0"/>
          <w:cols w:space="720"/>
        </w:sectPr>
      </w:pPr>
    </w:p>
    <w:p w:rsidR="004D72EE" w:rsidRPr="00F46117" w:rsidRDefault="004D72EE" w:rsidP="004D72EE">
      <w:pPr>
        <w:keepNext/>
        <w:ind w:left="-805"/>
        <w:jc w:val="center"/>
        <w:textAlignment w:val="baseline"/>
        <w:outlineLvl w:val="3"/>
        <w:rPr>
          <w:b/>
          <w:spacing w:val="1"/>
          <w:szCs w:val="28"/>
        </w:rPr>
      </w:pPr>
      <w:r w:rsidRPr="00F46117">
        <w:rPr>
          <w:spacing w:val="1"/>
          <w:szCs w:val="28"/>
        </w:rPr>
        <w:t xml:space="preserve">Форма № 4. </w:t>
      </w:r>
      <w:r w:rsidRPr="00F46117">
        <w:rPr>
          <w:b/>
          <w:spacing w:val="1"/>
          <w:szCs w:val="28"/>
        </w:rPr>
        <w:t>Сведения об обеспеченности работников</w:t>
      </w:r>
      <w:r w:rsidRPr="00F46117">
        <w:rPr>
          <w:b/>
          <w:spacing w:val="1"/>
          <w:szCs w:val="28"/>
        </w:rPr>
        <w:br/>
        <w:t>средствами индивидуальной защиты</w:t>
      </w:r>
    </w:p>
    <w:tbl>
      <w:tblPr>
        <w:tblStyle w:val="a8"/>
        <w:tblW w:w="9498" w:type="dxa"/>
        <w:tblInd w:w="-34" w:type="dxa"/>
        <w:tblLook w:val="04A0" w:firstRow="1" w:lastRow="0" w:firstColumn="1" w:lastColumn="0" w:noHBand="0" w:noVBand="1"/>
      </w:tblPr>
      <w:tblGrid>
        <w:gridCol w:w="851"/>
        <w:gridCol w:w="6379"/>
        <w:gridCol w:w="1170"/>
        <w:gridCol w:w="1098"/>
      </w:tblGrid>
      <w:tr w:rsidR="004D72EE" w:rsidRPr="00F46117" w:rsidTr="004D72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№ 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Наименование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Показатель</w:t>
            </w:r>
          </w:p>
        </w:tc>
      </w:tr>
      <w:tr w:rsidR="004D72EE" w:rsidRPr="00F46117" w:rsidTr="004D72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3</w:t>
            </w:r>
          </w:p>
        </w:tc>
      </w:tr>
      <w:tr w:rsidR="004D72EE" w:rsidRPr="00F46117" w:rsidTr="004D72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 xml:space="preserve">Число работников, подлежащих обеспечению специальной одеждой, специальной обувью и другими средствами индивидуальной защиты (далее – СИЗ) и фактически </w:t>
            </w:r>
            <w:proofErr w:type="gramStart"/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обеспечены  в</w:t>
            </w:r>
            <w:proofErr w:type="gramEnd"/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 xml:space="preserve"> соответствии с типовыми нормами, чел. (план/факт)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outlineLvl w:val="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 xml:space="preserve">Всего израсходовано средств на СИЗ, в том числе затраты на одного работника, руб. </w:t>
            </w:r>
          </w:p>
          <w:p w:rsidR="004D72EE" w:rsidRPr="00F46117" w:rsidRDefault="004D72EE">
            <w:pPr>
              <w:textAlignment w:val="baseline"/>
              <w:outlineLvl w:val="3"/>
              <w:rPr>
                <w:rFonts w:ascii="Times New Roman" w:hAnsi="Times New Roman" w:cs="Times New Roman"/>
                <w:b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(всего/на 1 работника)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/>
                <w:spacing w:val="1"/>
                <w:szCs w:val="28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/>
                <w:spacing w:val="1"/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EE" w:rsidRPr="00F46117" w:rsidRDefault="004D72EE">
            <w:pPr>
              <w:textAlignment w:val="baseline"/>
              <w:outlineLvl w:val="3"/>
              <w:rPr>
                <w:rFonts w:ascii="Times New Roman" w:hAnsi="Times New Roman" w:cs="Times New Roman"/>
                <w:spacing w:val="1"/>
                <w:szCs w:val="28"/>
                <w:lang w:eastAsia="en-US"/>
              </w:rPr>
            </w:pPr>
            <w:r w:rsidRPr="00F46117">
              <w:rPr>
                <w:rFonts w:ascii="Times New Roman" w:hAnsi="Times New Roman" w:cs="Times New Roman"/>
                <w:szCs w:val="28"/>
                <w:lang w:eastAsia="en-US"/>
              </w:rPr>
              <w:t>Выявленные случаи профессионального заболевания, в результате неприменения СИЗ (на основании акта о случае профессионального заболевания), чел.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/>
                <w:spacing w:val="1"/>
                <w:szCs w:val="28"/>
                <w:lang w:eastAsia="en-US"/>
              </w:rPr>
            </w:pPr>
          </w:p>
        </w:tc>
      </w:tr>
    </w:tbl>
    <w:p w:rsidR="004D72EE" w:rsidRPr="00F46117" w:rsidRDefault="004D72EE" w:rsidP="004D72EE">
      <w:pPr>
        <w:rPr>
          <w:spacing w:val="1"/>
          <w:szCs w:val="28"/>
        </w:rPr>
        <w:sectPr w:rsidR="004D72EE" w:rsidRPr="00F46117">
          <w:type w:val="continuous"/>
          <w:pgSz w:w="11906" w:h="16838"/>
          <w:pgMar w:top="1418" w:right="567" w:bottom="1134" w:left="1985" w:header="709" w:footer="709" w:gutter="0"/>
          <w:cols w:space="720"/>
        </w:sectPr>
      </w:pPr>
    </w:p>
    <w:p w:rsidR="004D72EE" w:rsidRPr="00F46117" w:rsidRDefault="004D72EE" w:rsidP="004D72EE">
      <w:pPr>
        <w:rPr>
          <w:spacing w:val="1"/>
          <w:szCs w:val="28"/>
        </w:rPr>
        <w:sectPr w:rsidR="004D72EE" w:rsidRPr="00F46117">
          <w:type w:val="continuous"/>
          <w:pgSz w:w="11906" w:h="16838"/>
          <w:pgMar w:top="1418" w:right="567" w:bottom="1134" w:left="1985" w:header="709" w:footer="709" w:gutter="0"/>
          <w:cols w:space="720"/>
        </w:sectPr>
      </w:pPr>
    </w:p>
    <w:p w:rsidR="004D72EE" w:rsidRPr="00F46117" w:rsidRDefault="004D72EE" w:rsidP="004D72EE">
      <w:pPr>
        <w:keepNext/>
        <w:ind w:left="-806"/>
        <w:jc w:val="center"/>
        <w:textAlignment w:val="baseline"/>
        <w:outlineLvl w:val="3"/>
        <w:rPr>
          <w:b/>
          <w:spacing w:val="1"/>
          <w:szCs w:val="28"/>
        </w:rPr>
      </w:pPr>
      <w:r w:rsidRPr="00F46117">
        <w:rPr>
          <w:spacing w:val="1"/>
          <w:szCs w:val="28"/>
        </w:rPr>
        <w:t>Форма № 5.</w:t>
      </w:r>
      <w:r w:rsidRPr="00F46117">
        <w:rPr>
          <w:b/>
          <w:spacing w:val="1"/>
          <w:szCs w:val="28"/>
        </w:rPr>
        <w:t xml:space="preserve"> Сведения об обеспеченности работников</w:t>
      </w:r>
      <w:r w:rsidRPr="00F46117">
        <w:rPr>
          <w:b/>
          <w:spacing w:val="1"/>
          <w:szCs w:val="28"/>
        </w:rPr>
        <w:br/>
        <w:t xml:space="preserve"> санитарно-бытовыми помещениями и устройствами</w:t>
      </w:r>
    </w:p>
    <w:p w:rsidR="004D72EE" w:rsidRPr="00F46117" w:rsidRDefault="004D72EE" w:rsidP="004D72EE">
      <w:pPr>
        <w:keepNext/>
        <w:ind w:left="-806"/>
        <w:jc w:val="center"/>
        <w:textAlignment w:val="baseline"/>
        <w:outlineLvl w:val="3"/>
        <w:rPr>
          <w:b/>
          <w:spacing w:val="1"/>
          <w:szCs w:val="28"/>
        </w:rPr>
      </w:pP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593"/>
        <w:gridCol w:w="1699"/>
        <w:gridCol w:w="1553"/>
        <w:gridCol w:w="1717"/>
      </w:tblGrid>
      <w:tr w:rsidR="004D72EE" w:rsidRPr="00F46117" w:rsidTr="004D72EE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72EE" w:rsidRPr="00F46117" w:rsidRDefault="004D72EE">
            <w:pPr>
              <w:keepNext/>
              <w:spacing w:line="226" w:lineRule="atLeast"/>
              <w:jc w:val="center"/>
              <w:textAlignment w:val="baseline"/>
              <w:rPr>
                <w:sz w:val="24"/>
                <w:lang w:eastAsia="en-US"/>
              </w:rPr>
            </w:pPr>
            <w:r w:rsidRPr="00F46117">
              <w:rPr>
                <w:sz w:val="24"/>
                <w:lang w:eastAsia="en-US"/>
              </w:rPr>
              <w:t>№ п/п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keepNext/>
              <w:spacing w:line="226" w:lineRule="atLeast"/>
              <w:jc w:val="center"/>
              <w:textAlignment w:val="baseline"/>
              <w:rPr>
                <w:sz w:val="24"/>
                <w:lang w:eastAsia="en-US"/>
              </w:rPr>
            </w:pPr>
            <w:r w:rsidRPr="00F46117">
              <w:rPr>
                <w:sz w:val="24"/>
                <w:lang w:eastAsia="en-US"/>
              </w:rPr>
              <w:t>Наличие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keepNext/>
              <w:spacing w:line="226" w:lineRule="atLeast"/>
              <w:jc w:val="center"/>
              <w:textAlignment w:val="baseline"/>
              <w:rPr>
                <w:sz w:val="24"/>
                <w:lang w:eastAsia="en-US"/>
              </w:rPr>
            </w:pPr>
            <w:r w:rsidRPr="00F46117">
              <w:rPr>
                <w:sz w:val="24"/>
                <w:lang w:eastAsia="en-US"/>
              </w:rPr>
              <w:t>Необходимое количество по нормам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keepNext/>
              <w:spacing w:line="226" w:lineRule="atLeast"/>
              <w:jc w:val="center"/>
              <w:textAlignment w:val="baseline"/>
              <w:rPr>
                <w:sz w:val="24"/>
                <w:lang w:eastAsia="en-US"/>
              </w:rPr>
            </w:pPr>
            <w:r w:rsidRPr="00F46117">
              <w:rPr>
                <w:sz w:val="24"/>
                <w:lang w:eastAsia="en-US"/>
              </w:rPr>
              <w:t>Фактически обеспечено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keepNext/>
              <w:spacing w:line="226" w:lineRule="atLeast"/>
              <w:jc w:val="center"/>
              <w:textAlignment w:val="baseline"/>
              <w:rPr>
                <w:sz w:val="24"/>
                <w:lang w:eastAsia="en-US"/>
              </w:rPr>
            </w:pPr>
            <w:r w:rsidRPr="00F46117">
              <w:rPr>
                <w:sz w:val="24"/>
                <w:lang w:eastAsia="en-US"/>
              </w:rPr>
              <w:t>Процент фактического обеспечения работников</w:t>
            </w:r>
          </w:p>
        </w:tc>
      </w:tr>
      <w:tr w:rsidR="004D72EE" w:rsidRPr="00F46117" w:rsidTr="004D72EE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72EE" w:rsidRPr="00F46117" w:rsidRDefault="004D72EE">
            <w:pPr>
              <w:keepNext/>
              <w:spacing w:line="226" w:lineRule="atLeast"/>
              <w:jc w:val="center"/>
              <w:textAlignment w:val="baseline"/>
              <w:rPr>
                <w:sz w:val="24"/>
                <w:lang w:eastAsia="en-US"/>
              </w:rPr>
            </w:pPr>
            <w:r w:rsidRPr="00F46117">
              <w:rPr>
                <w:sz w:val="24"/>
                <w:lang w:eastAsia="en-US"/>
              </w:rPr>
              <w:t>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keepNext/>
              <w:spacing w:line="226" w:lineRule="atLeast"/>
              <w:jc w:val="center"/>
              <w:textAlignment w:val="baseline"/>
              <w:rPr>
                <w:sz w:val="24"/>
                <w:lang w:eastAsia="en-US"/>
              </w:rPr>
            </w:pPr>
            <w:r w:rsidRPr="00F46117">
              <w:rPr>
                <w:sz w:val="24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keepNext/>
              <w:spacing w:line="226" w:lineRule="atLeast"/>
              <w:jc w:val="center"/>
              <w:textAlignment w:val="baseline"/>
              <w:rPr>
                <w:sz w:val="24"/>
                <w:lang w:eastAsia="en-US"/>
              </w:rPr>
            </w:pPr>
            <w:r w:rsidRPr="00F46117">
              <w:rPr>
                <w:sz w:val="24"/>
                <w:lang w:eastAsia="en-US"/>
              </w:rPr>
              <w:t>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keepNext/>
              <w:spacing w:line="226" w:lineRule="atLeast"/>
              <w:jc w:val="center"/>
              <w:textAlignment w:val="baseline"/>
              <w:rPr>
                <w:sz w:val="24"/>
                <w:lang w:eastAsia="en-US"/>
              </w:rPr>
            </w:pPr>
            <w:r w:rsidRPr="00F46117">
              <w:rPr>
                <w:sz w:val="24"/>
                <w:lang w:eastAsia="en-US"/>
              </w:rPr>
              <w:t>4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keepNext/>
              <w:spacing w:line="226" w:lineRule="atLeast"/>
              <w:jc w:val="center"/>
              <w:textAlignment w:val="baseline"/>
              <w:rPr>
                <w:sz w:val="24"/>
                <w:lang w:eastAsia="en-US"/>
              </w:rPr>
            </w:pPr>
            <w:r w:rsidRPr="00F46117">
              <w:rPr>
                <w:sz w:val="24"/>
                <w:lang w:eastAsia="en-US"/>
              </w:rPr>
              <w:t>5</w:t>
            </w:r>
          </w:p>
        </w:tc>
      </w:tr>
      <w:tr w:rsidR="004D72EE" w:rsidRPr="00F46117" w:rsidTr="004D72EE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72EE" w:rsidRPr="00F46117" w:rsidRDefault="004D72EE">
            <w:pPr>
              <w:spacing w:line="226" w:lineRule="atLeast"/>
              <w:jc w:val="center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26" w:lineRule="atLeast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Гардеробные помещения, штук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rPr>
                <w:szCs w:val="28"/>
                <w:lang w:eastAsia="en-US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56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4D72EE" w:rsidRPr="00F46117" w:rsidTr="004D72EE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72EE" w:rsidRPr="00F46117" w:rsidRDefault="004D72EE">
            <w:pPr>
              <w:spacing w:line="226" w:lineRule="atLeast"/>
              <w:jc w:val="center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26" w:lineRule="atLeast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Устройства питьевого водоснабжения, штук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rPr>
                <w:szCs w:val="28"/>
                <w:lang w:eastAsia="en-US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56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4D72EE" w:rsidRPr="00F46117" w:rsidTr="004D72EE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72EE" w:rsidRPr="00F46117" w:rsidRDefault="004D72EE">
            <w:pPr>
              <w:spacing w:line="226" w:lineRule="atLeast"/>
              <w:jc w:val="center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3.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26" w:lineRule="atLeast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Душевые, штук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rPr>
                <w:szCs w:val="28"/>
                <w:lang w:eastAsia="en-US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56" w:lineRule="auto"/>
              <w:rPr>
                <w:rFonts w:eastAsiaTheme="minorHAnsi"/>
                <w:sz w:val="20"/>
                <w:szCs w:val="20"/>
              </w:rPr>
            </w:pPr>
          </w:p>
        </w:tc>
      </w:tr>
    </w:tbl>
    <w:p w:rsidR="004D72EE" w:rsidRPr="00F46117" w:rsidRDefault="004D72EE" w:rsidP="004D72EE">
      <w:pPr>
        <w:rPr>
          <w:spacing w:val="1"/>
          <w:szCs w:val="28"/>
        </w:rPr>
        <w:sectPr w:rsidR="004D72EE" w:rsidRPr="00F46117">
          <w:type w:val="continuous"/>
          <w:pgSz w:w="11906" w:h="16838"/>
          <w:pgMar w:top="1418" w:right="567" w:bottom="1134" w:left="1985" w:header="709" w:footer="709" w:gutter="0"/>
          <w:cols w:space="720"/>
        </w:sectPr>
      </w:pPr>
    </w:p>
    <w:p w:rsidR="004D72EE" w:rsidRPr="00F46117" w:rsidRDefault="004D72EE" w:rsidP="004D72EE">
      <w:pPr>
        <w:keepNext/>
        <w:spacing w:after="161"/>
        <w:ind w:left="-806"/>
        <w:jc w:val="center"/>
        <w:textAlignment w:val="baseline"/>
        <w:outlineLvl w:val="3"/>
        <w:rPr>
          <w:spacing w:val="1"/>
          <w:szCs w:val="28"/>
        </w:rPr>
      </w:pPr>
    </w:p>
    <w:p w:rsidR="004D72EE" w:rsidRPr="00F46117" w:rsidRDefault="004D72EE" w:rsidP="004D72EE">
      <w:pPr>
        <w:keepNext/>
        <w:spacing w:after="161"/>
        <w:ind w:left="-806"/>
        <w:jc w:val="center"/>
        <w:textAlignment w:val="baseline"/>
        <w:outlineLvl w:val="3"/>
        <w:rPr>
          <w:b/>
          <w:spacing w:val="1"/>
          <w:szCs w:val="28"/>
        </w:rPr>
      </w:pPr>
      <w:r w:rsidRPr="00F46117">
        <w:rPr>
          <w:spacing w:val="1"/>
          <w:szCs w:val="28"/>
        </w:rPr>
        <w:t>Форма 6.</w:t>
      </w:r>
      <w:r w:rsidRPr="00F46117">
        <w:rPr>
          <w:b/>
          <w:spacing w:val="1"/>
          <w:szCs w:val="28"/>
        </w:rPr>
        <w:t xml:space="preserve"> Сведения об общественном контроле охраны труда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7152"/>
        <w:gridCol w:w="1362"/>
      </w:tblGrid>
      <w:tr w:rsidR="004D72EE" w:rsidRPr="00F46117" w:rsidTr="004D72EE">
        <w:trPr>
          <w:trHeight w:val="813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keepNext/>
              <w:spacing w:line="256" w:lineRule="auto"/>
              <w:jc w:val="center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№ п/п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keepNext/>
              <w:spacing w:line="256" w:lineRule="auto"/>
              <w:jc w:val="center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Наименование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keepNext/>
              <w:spacing w:line="256" w:lineRule="auto"/>
              <w:jc w:val="center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Показатель</w:t>
            </w:r>
          </w:p>
        </w:tc>
      </w:tr>
      <w:tr w:rsidR="004D72EE" w:rsidRPr="00F46117" w:rsidTr="004D72EE">
        <w:trPr>
          <w:trHeight w:val="27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keepNext/>
              <w:spacing w:line="256" w:lineRule="auto"/>
              <w:jc w:val="center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1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keepNext/>
              <w:spacing w:line="256" w:lineRule="auto"/>
              <w:jc w:val="center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keepNext/>
              <w:spacing w:line="256" w:lineRule="auto"/>
              <w:jc w:val="center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3</w:t>
            </w:r>
          </w:p>
        </w:tc>
      </w:tr>
      <w:tr w:rsidR="004D72EE" w:rsidRPr="00F46117" w:rsidTr="004D72EE">
        <w:tc>
          <w:tcPr>
            <w:tcW w:w="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keepNext/>
              <w:spacing w:line="226" w:lineRule="atLeast"/>
              <w:jc w:val="center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1.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keepNext/>
              <w:spacing w:line="226" w:lineRule="atLeast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Наличие комитета (комиссии) по охране труда (да/нет)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rPr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keepNext/>
              <w:spacing w:line="226" w:lineRule="atLeast"/>
              <w:jc w:val="center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2.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keepNext/>
              <w:spacing w:line="226" w:lineRule="atLeast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Число уполномоченных (доверенных) лиц по охране труда, чел.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rPr>
                <w:szCs w:val="28"/>
                <w:lang w:eastAsia="en-US"/>
              </w:rPr>
            </w:pPr>
          </w:p>
        </w:tc>
      </w:tr>
      <w:tr w:rsidR="004D72EE" w:rsidRPr="00F46117" w:rsidTr="004D72EE">
        <w:trPr>
          <w:trHeight w:val="748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26" w:lineRule="atLeast"/>
              <w:jc w:val="center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3.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26" w:lineRule="atLeast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Количество проведенных ежемесячных «Дней охраны труда» (количество дней за отчетный период)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rPr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26" w:lineRule="atLeast"/>
              <w:jc w:val="center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4.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26" w:lineRule="atLeast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Наличие кабинета по охране труда, (да/нет)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rPr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26" w:lineRule="atLeast"/>
              <w:jc w:val="center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5.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26" w:lineRule="atLeast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Количество уголков по охране труда, штук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rPr>
                <w:szCs w:val="28"/>
                <w:lang w:eastAsia="en-US"/>
              </w:rPr>
            </w:pPr>
          </w:p>
        </w:tc>
      </w:tr>
    </w:tbl>
    <w:p w:rsidR="004D72EE" w:rsidRPr="00F46117" w:rsidRDefault="004D72EE" w:rsidP="004D72EE">
      <w:pPr>
        <w:rPr>
          <w:spacing w:val="1"/>
          <w:szCs w:val="28"/>
        </w:rPr>
        <w:sectPr w:rsidR="004D72EE" w:rsidRPr="00F46117">
          <w:type w:val="continuous"/>
          <w:pgSz w:w="11906" w:h="16838"/>
          <w:pgMar w:top="1418" w:right="567" w:bottom="1134" w:left="1985" w:header="709" w:footer="709" w:gutter="0"/>
          <w:cols w:space="720"/>
        </w:sectPr>
      </w:pPr>
    </w:p>
    <w:p w:rsidR="004D72EE" w:rsidRPr="00F46117" w:rsidRDefault="004D72EE" w:rsidP="004D72EE">
      <w:pPr>
        <w:ind w:left="-805"/>
        <w:jc w:val="center"/>
        <w:textAlignment w:val="baseline"/>
        <w:outlineLvl w:val="3"/>
        <w:rPr>
          <w:spacing w:val="1"/>
          <w:szCs w:val="28"/>
        </w:rPr>
      </w:pPr>
    </w:p>
    <w:p w:rsidR="004D72EE" w:rsidRPr="00F46117" w:rsidRDefault="004D72EE" w:rsidP="004D72EE">
      <w:pPr>
        <w:rPr>
          <w:szCs w:val="28"/>
        </w:rPr>
        <w:sectPr w:rsidR="004D72EE" w:rsidRPr="00F46117">
          <w:type w:val="continuous"/>
          <w:pgSz w:w="11906" w:h="16838"/>
          <w:pgMar w:top="1418" w:right="567" w:bottom="1134" w:left="1985" w:header="709" w:footer="709" w:gutter="0"/>
          <w:cols w:space="720"/>
        </w:sectPr>
      </w:pPr>
    </w:p>
    <w:p w:rsidR="004D72EE" w:rsidRPr="00F46117" w:rsidRDefault="004D72EE" w:rsidP="004D72EE">
      <w:pPr>
        <w:keepNext/>
        <w:ind w:left="-805"/>
        <w:jc w:val="center"/>
        <w:textAlignment w:val="baseline"/>
        <w:outlineLvl w:val="3"/>
        <w:rPr>
          <w:b/>
          <w:spacing w:val="1"/>
          <w:szCs w:val="28"/>
        </w:rPr>
      </w:pPr>
      <w:r w:rsidRPr="00F46117">
        <w:rPr>
          <w:spacing w:val="1"/>
          <w:szCs w:val="28"/>
        </w:rPr>
        <w:lastRenderedPageBreak/>
        <w:t>Форма № 7.</w:t>
      </w:r>
      <w:r w:rsidRPr="00F46117">
        <w:rPr>
          <w:b/>
          <w:spacing w:val="1"/>
          <w:szCs w:val="28"/>
        </w:rPr>
        <w:t xml:space="preserve"> Сведения о реализации мероприятий, </w:t>
      </w:r>
    </w:p>
    <w:p w:rsidR="004D72EE" w:rsidRPr="00F46117" w:rsidRDefault="004D72EE" w:rsidP="004D72EE">
      <w:pPr>
        <w:keepNext/>
        <w:ind w:left="-805"/>
        <w:jc w:val="center"/>
        <w:textAlignment w:val="baseline"/>
        <w:outlineLvl w:val="3"/>
        <w:rPr>
          <w:b/>
          <w:spacing w:val="1"/>
          <w:szCs w:val="28"/>
        </w:rPr>
      </w:pPr>
      <w:r w:rsidRPr="00F46117">
        <w:rPr>
          <w:b/>
          <w:spacing w:val="1"/>
          <w:szCs w:val="28"/>
        </w:rPr>
        <w:t xml:space="preserve">направленных на развитие физической культуры и спорта 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"/>
        <w:gridCol w:w="6658"/>
        <w:gridCol w:w="709"/>
        <w:gridCol w:w="1418"/>
      </w:tblGrid>
      <w:tr w:rsidR="004D72EE" w:rsidRPr="00F46117" w:rsidTr="004D72EE">
        <w:trPr>
          <w:trHeight w:val="1012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keepNext/>
              <w:spacing w:line="256" w:lineRule="auto"/>
              <w:jc w:val="center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№ п/п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keepNext/>
              <w:spacing w:line="256" w:lineRule="auto"/>
              <w:jc w:val="center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Наименование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keepNext/>
              <w:spacing w:line="256" w:lineRule="auto"/>
              <w:jc w:val="center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Показатель</w:t>
            </w:r>
          </w:p>
        </w:tc>
      </w:tr>
      <w:tr w:rsidR="004D72EE" w:rsidRPr="00F46117" w:rsidTr="004D72EE">
        <w:trPr>
          <w:trHeight w:val="15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keepNext/>
              <w:spacing w:line="256" w:lineRule="auto"/>
              <w:jc w:val="center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1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keepNext/>
              <w:spacing w:line="256" w:lineRule="auto"/>
              <w:jc w:val="center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EE" w:rsidRPr="00F46117" w:rsidRDefault="004D72EE">
            <w:pPr>
              <w:keepNext/>
              <w:spacing w:line="256" w:lineRule="auto"/>
              <w:jc w:val="center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3</w:t>
            </w:r>
          </w:p>
        </w:tc>
      </w:tr>
      <w:tr w:rsidR="004D72EE" w:rsidRPr="00F46117" w:rsidTr="004D72E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keepNext/>
              <w:spacing w:line="226" w:lineRule="atLeast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1.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keepNext/>
              <w:spacing w:line="226" w:lineRule="atLeast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Наличие плана мероприятий по улучшению условий и охраны труда (да/ нет)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rPr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26" w:lineRule="atLeast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2.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56" w:lineRule="auto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Наличие плана мероприятий, направленных на развитие физической культуры и спорта (да/ нет), в том числе в соответствии с которым осуществляется: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56" w:lineRule="auto"/>
              <w:rPr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56" w:lineRule="auto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2.1.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26" w:lineRule="atLeast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 xml:space="preserve">компенсация работникам оплаты занятий спортом в клубах и секциях, </w:t>
            </w:r>
            <w:proofErr w:type="gramStart"/>
            <w:r w:rsidRPr="00F46117">
              <w:rPr>
                <w:szCs w:val="28"/>
                <w:lang w:eastAsia="en-US"/>
              </w:rPr>
              <w:t>количество  работников</w:t>
            </w:r>
            <w:proofErr w:type="gramEnd"/>
            <w:r w:rsidRPr="00F46117">
              <w:rPr>
                <w:szCs w:val="28"/>
                <w:lang w:eastAsia="en-US"/>
              </w:rPr>
              <w:t>/рублей.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56" w:lineRule="auto"/>
              <w:rPr>
                <w:sz w:val="24"/>
                <w:lang w:eastAsia="en-US"/>
              </w:rPr>
            </w:pPr>
          </w:p>
        </w:tc>
      </w:tr>
      <w:tr w:rsidR="004D72EE" w:rsidRPr="00F46117" w:rsidTr="004D72E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56" w:lineRule="auto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2.2.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26" w:lineRule="atLeast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организация и проведение физкультурных и спортивных мероприятий, в том числе мероприятий по внедрению Всероссийского физкультурно-спортивного комплекса «Готов к труду и обороне» (ГТО), включая оплату труда методистов и тренеров, привлекаемых к выполнению указанных мероприятий, штук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D72EE" w:rsidRPr="00F46117" w:rsidRDefault="004D72EE">
            <w:pPr>
              <w:rPr>
                <w:szCs w:val="28"/>
                <w:lang w:eastAsia="en-US"/>
              </w:rPr>
            </w:pPr>
          </w:p>
        </w:tc>
      </w:tr>
      <w:tr w:rsidR="004D72EE" w:rsidRPr="00F46117" w:rsidTr="004D72E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56" w:lineRule="auto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2.3.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26" w:lineRule="atLeast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организация и проведение физкультурно-оздоровительных мероприятий, количество/руб.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56" w:lineRule="auto"/>
              <w:rPr>
                <w:sz w:val="24"/>
                <w:lang w:eastAsia="en-US"/>
              </w:rPr>
            </w:pPr>
          </w:p>
        </w:tc>
      </w:tr>
      <w:tr w:rsidR="004D72EE" w:rsidRPr="00F46117" w:rsidTr="004D72E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56" w:lineRule="auto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2.4.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26" w:lineRule="atLeast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приобретение, содержание и обновление спортивного инвентаря, количество/руб.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56" w:lineRule="auto"/>
              <w:rPr>
                <w:sz w:val="24"/>
                <w:lang w:eastAsia="en-US"/>
              </w:rPr>
            </w:pPr>
          </w:p>
        </w:tc>
      </w:tr>
      <w:tr w:rsidR="004D72EE" w:rsidRPr="00F46117" w:rsidTr="004D72E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56" w:lineRule="auto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2.5.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spacing w:line="226" w:lineRule="atLeast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устройство новых и (или) реконструкция имеющихся помещений и площадок для занятий спортом, количество/руб.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spacing w:line="256" w:lineRule="auto"/>
              <w:rPr>
                <w:sz w:val="24"/>
                <w:lang w:eastAsia="en-US"/>
              </w:rPr>
            </w:pPr>
          </w:p>
        </w:tc>
      </w:tr>
      <w:tr w:rsidR="004D72EE" w:rsidRPr="00F46117" w:rsidTr="004D72E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keepNext/>
              <w:spacing w:line="256" w:lineRule="auto"/>
              <w:rPr>
                <w:lang w:eastAsia="en-US"/>
              </w:rPr>
            </w:pPr>
            <w:r w:rsidRPr="00F46117">
              <w:rPr>
                <w:szCs w:val="28"/>
                <w:lang w:eastAsia="en-US"/>
              </w:rPr>
              <w:t>2.6.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keepNext/>
              <w:spacing w:line="226" w:lineRule="atLeast"/>
              <w:textAlignment w:val="baseline"/>
              <w:rPr>
                <w:szCs w:val="28"/>
                <w:lang w:eastAsia="en-US"/>
              </w:rPr>
            </w:pPr>
            <w:r w:rsidRPr="00F46117">
              <w:rPr>
                <w:szCs w:val="28"/>
                <w:lang w:eastAsia="en-US"/>
              </w:rPr>
              <w:t>создание и развитие физкультурно-спортивных клубов, организованных в целях массового привлечения граждан к занятиям физической культурой и спортом по месту работы, количество/руб.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D72EE" w:rsidRPr="00F46117" w:rsidRDefault="004D72EE">
            <w:pPr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EE" w:rsidRPr="00F46117" w:rsidRDefault="004D72EE">
            <w:pPr>
              <w:keepNext/>
              <w:spacing w:line="256" w:lineRule="auto"/>
              <w:rPr>
                <w:sz w:val="24"/>
                <w:lang w:eastAsia="en-US"/>
              </w:rPr>
            </w:pPr>
          </w:p>
        </w:tc>
      </w:tr>
    </w:tbl>
    <w:p w:rsidR="004D72EE" w:rsidRPr="00F46117" w:rsidRDefault="004D72EE" w:rsidP="004D72EE">
      <w:pPr>
        <w:keepNext/>
        <w:rPr>
          <w:szCs w:val="28"/>
        </w:rPr>
      </w:pPr>
      <w:proofErr w:type="gramStart"/>
      <w:r w:rsidRPr="00F46117">
        <w:rPr>
          <w:szCs w:val="28"/>
        </w:rPr>
        <w:t>Работодатель  организации</w:t>
      </w:r>
      <w:proofErr w:type="gramEnd"/>
      <w:r w:rsidRPr="00F46117">
        <w:rPr>
          <w:szCs w:val="28"/>
        </w:rPr>
        <w:t xml:space="preserve"> </w:t>
      </w:r>
    </w:p>
    <w:p w:rsidR="004D72EE" w:rsidRPr="00F46117" w:rsidRDefault="004D72EE" w:rsidP="004D72EE">
      <w:pPr>
        <w:keepNext/>
        <w:rPr>
          <w:szCs w:val="28"/>
        </w:rPr>
      </w:pPr>
      <w:r w:rsidRPr="00F46117">
        <w:rPr>
          <w:szCs w:val="28"/>
        </w:rPr>
        <w:t xml:space="preserve">«___» ___________ 20__ г. </w:t>
      </w:r>
      <w:r w:rsidRPr="00F46117">
        <w:rPr>
          <w:szCs w:val="28"/>
        </w:rPr>
        <w:tab/>
      </w:r>
      <w:r w:rsidRPr="00F46117">
        <w:rPr>
          <w:szCs w:val="28"/>
        </w:rPr>
        <w:tab/>
        <w:t>_____________</w:t>
      </w:r>
      <w:r w:rsidRPr="00F46117">
        <w:rPr>
          <w:szCs w:val="28"/>
        </w:rPr>
        <w:tab/>
        <w:t> __________________</w:t>
      </w:r>
    </w:p>
    <w:p w:rsidR="004D72EE" w:rsidRPr="00F46117" w:rsidRDefault="004D72EE" w:rsidP="004D72EE">
      <w:pPr>
        <w:keepNext/>
        <w:spacing w:line="240" w:lineRule="exact"/>
        <w:rPr>
          <w:sz w:val="20"/>
          <w:szCs w:val="20"/>
        </w:rPr>
      </w:pPr>
      <w:r w:rsidRPr="00F46117">
        <w:rPr>
          <w:szCs w:val="28"/>
        </w:rPr>
        <w:tab/>
      </w:r>
      <w:r w:rsidRPr="00F46117">
        <w:rPr>
          <w:szCs w:val="28"/>
        </w:rPr>
        <w:tab/>
      </w:r>
      <w:r w:rsidRPr="00F46117">
        <w:rPr>
          <w:sz w:val="20"/>
          <w:szCs w:val="20"/>
        </w:rPr>
        <w:t>(дата)</w:t>
      </w:r>
      <w:r w:rsidRPr="00F46117">
        <w:rPr>
          <w:sz w:val="20"/>
          <w:szCs w:val="20"/>
        </w:rPr>
        <w:tab/>
      </w:r>
      <w:r w:rsidRPr="00F46117">
        <w:rPr>
          <w:sz w:val="20"/>
          <w:szCs w:val="20"/>
        </w:rPr>
        <w:tab/>
      </w:r>
      <w:r w:rsidRPr="00F46117">
        <w:rPr>
          <w:sz w:val="20"/>
          <w:szCs w:val="20"/>
        </w:rPr>
        <w:tab/>
      </w:r>
      <w:r w:rsidRPr="00F46117">
        <w:rPr>
          <w:sz w:val="20"/>
          <w:szCs w:val="20"/>
        </w:rPr>
        <w:tab/>
      </w:r>
      <w:r w:rsidRPr="00F46117">
        <w:rPr>
          <w:sz w:val="20"/>
          <w:szCs w:val="20"/>
        </w:rPr>
        <w:tab/>
        <w:t>(подпись)</w:t>
      </w:r>
      <w:r w:rsidRPr="00F46117">
        <w:rPr>
          <w:sz w:val="20"/>
          <w:szCs w:val="20"/>
        </w:rPr>
        <w:tab/>
      </w:r>
      <w:r w:rsidRPr="00F46117">
        <w:rPr>
          <w:sz w:val="20"/>
          <w:szCs w:val="20"/>
        </w:rPr>
        <w:tab/>
        <w:t>(</w:t>
      </w:r>
      <w:proofErr w:type="spellStart"/>
      <w:r w:rsidRPr="00F46117">
        <w:rPr>
          <w:sz w:val="20"/>
          <w:szCs w:val="20"/>
        </w:rPr>
        <w:t>И.О.Фамилия</w:t>
      </w:r>
      <w:proofErr w:type="spellEnd"/>
      <w:r w:rsidRPr="00F46117">
        <w:rPr>
          <w:sz w:val="20"/>
          <w:szCs w:val="20"/>
        </w:rPr>
        <w:t>)</w:t>
      </w:r>
    </w:p>
    <w:p w:rsidR="004D72EE" w:rsidRPr="00F46117" w:rsidRDefault="004D72EE" w:rsidP="004D72EE">
      <w:pPr>
        <w:keepNext/>
        <w:spacing w:line="240" w:lineRule="exact"/>
        <w:rPr>
          <w:szCs w:val="28"/>
        </w:rPr>
      </w:pPr>
    </w:p>
    <w:p w:rsidR="004D72EE" w:rsidRPr="00F46117" w:rsidRDefault="004D72EE" w:rsidP="004D72EE">
      <w:pPr>
        <w:keepNext/>
        <w:spacing w:line="240" w:lineRule="exact"/>
        <w:rPr>
          <w:szCs w:val="28"/>
        </w:rPr>
      </w:pPr>
      <w:r w:rsidRPr="00F46117">
        <w:rPr>
          <w:szCs w:val="28"/>
        </w:rPr>
        <w:br/>
        <w:t>Исполнитель (Фамилия И.О.)</w:t>
      </w:r>
    </w:p>
    <w:p w:rsidR="004D72EE" w:rsidRPr="00F46117" w:rsidRDefault="004D72EE" w:rsidP="004D72EE">
      <w:pPr>
        <w:keepNext/>
        <w:spacing w:line="240" w:lineRule="exact"/>
        <w:rPr>
          <w:szCs w:val="28"/>
        </w:rPr>
      </w:pPr>
      <w:r w:rsidRPr="00F46117">
        <w:rPr>
          <w:szCs w:val="28"/>
        </w:rPr>
        <w:t>(телефон)</w:t>
      </w:r>
    </w:p>
    <w:p w:rsidR="004D72EE" w:rsidRPr="00F46117" w:rsidRDefault="004D72EE" w:rsidP="004D72EE">
      <w:pPr>
        <w:rPr>
          <w:szCs w:val="28"/>
        </w:rPr>
      </w:pPr>
    </w:p>
    <w:p w:rsidR="004D72EE" w:rsidRPr="00F46117" w:rsidRDefault="004D72EE" w:rsidP="004D72EE">
      <w:r w:rsidRPr="00F46117">
        <w:t>Заместитель главы</w:t>
      </w:r>
    </w:p>
    <w:p w:rsidR="004D72EE" w:rsidRPr="00F46117" w:rsidRDefault="004D72EE" w:rsidP="004D72EE">
      <w:r w:rsidRPr="00F46117">
        <w:t xml:space="preserve">администрации Новоалександровского </w:t>
      </w:r>
    </w:p>
    <w:p w:rsidR="004D72EE" w:rsidRPr="00F46117" w:rsidRDefault="00F46117" w:rsidP="004D72EE">
      <w:r>
        <w:rPr>
          <w:spacing w:val="2"/>
          <w:szCs w:val="28"/>
          <w:shd w:val="clear" w:color="auto" w:fill="FFFFFF"/>
        </w:rPr>
        <w:t>муниципального</w:t>
      </w:r>
      <w:r w:rsidR="004D72EE" w:rsidRPr="00F46117">
        <w:t xml:space="preserve"> округа</w:t>
      </w:r>
    </w:p>
    <w:p w:rsidR="007D4F8E" w:rsidRDefault="004D72EE" w:rsidP="004D72EE">
      <w:r w:rsidRPr="00F46117">
        <w:t xml:space="preserve">Ставропольского края                                                                        </w:t>
      </w:r>
      <w:proofErr w:type="spellStart"/>
      <w:r w:rsidR="00F46117">
        <w:t>Н.Н.Красова</w:t>
      </w:r>
      <w:proofErr w:type="spellEnd"/>
    </w:p>
    <w:sectPr w:rsidR="007D4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90A45A2"/>
    <w:multiLevelType w:val="multilevel"/>
    <w:tmpl w:val="17F45114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890" w:hanging="720"/>
      </w:pPr>
    </w:lvl>
    <w:lvl w:ilvl="2">
      <w:start w:val="1"/>
      <w:numFmt w:val="decimal"/>
      <w:lvlText w:val="%1.%2.%3."/>
      <w:lvlJc w:val="left"/>
      <w:pPr>
        <w:ind w:left="3060" w:hanging="720"/>
      </w:pPr>
    </w:lvl>
    <w:lvl w:ilvl="3">
      <w:start w:val="1"/>
      <w:numFmt w:val="decimal"/>
      <w:lvlText w:val="%1.%2.%3.%4."/>
      <w:lvlJc w:val="left"/>
      <w:pPr>
        <w:ind w:left="4590" w:hanging="1080"/>
      </w:pPr>
    </w:lvl>
    <w:lvl w:ilvl="4">
      <w:start w:val="1"/>
      <w:numFmt w:val="decimal"/>
      <w:lvlText w:val="%1.%2.%3.%4.%5."/>
      <w:lvlJc w:val="left"/>
      <w:pPr>
        <w:ind w:left="5760" w:hanging="1080"/>
      </w:pPr>
    </w:lvl>
    <w:lvl w:ilvl="5">
      <w:start w:val="1"/>
      <w:numFmt w:val="decimal"/>
      <w:lvlText w:val="%1.%2.%3.%4.%5.%6."/>
      <w:lvlJc w:val="left"/>
      <w:pPr>
        <w:ind w:left="7290" w:hanging="1440"/>
      </w:pPr>
    </w:lvl>
    <w:lvl w:ilvl="6">
      <w:start w:val="1"/>
      <w:numFmt w:val="decimal"/>
      <w:lvlText w:val="%1.%2.%3.%4.%5.%6.%7."/>
      <w:lvlJc w:val="left"/>
      <w:pPr>
        <w:ind w:left="8820" w:hanging="1800"/>
      </w:pPr>
    </w:lvl>
    <w:lvl w:ilvl="7">
      <w:start w:val="1"/>
      <w:numFmt w:val="decimal"/>
      <w:lvlText w:val="%1.%2.%3.%4.%5.%6.%7.%8."/>
      <w:lvlJc w:val="left"/>
      <w:pPr>
        <w:ind w:left="9990" w:hanging="1800"/>
      </w:pPr>
    </w:lvl>
    <w:lvl w:ilvl="8">
      <w:start w:val="1"/>
      <w:numFmt w:val="decimal"/>
      <w:lvlText w:val="%1.%2.%3.%4.%5.%6.%7.%8.%9."/>
      <w:lvlJc w:val="left"/>
      <w:pPr>
        <w:ind w:left="11520" w:hanging="2160"/>
      </w:pPr>
    </w:lvl>
  </w:abstractNum>
  <w:abstractNum w:abstractNumId="2" w15:restartNumberingAfterBreak="0">
    <w:nsid w:val="401477D4"/>
    <w:multiLevelType w:val="hybridMultilevel"/>
    <w:tmpl w:val="E04C61F8"/>
    <w:lvl w:ilvl="0" w:tplc="3B5224EC">
      <w:start w:val="1"/>
      <w:numFmt w:val="decimal"/>
      <w:lvlText w:val="%1."/>
      <w:lvlJc w:val="left"/>
      <w:pPr>
        <w:ind w:left="1040" w:hanging="360"/>
      </w:p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>
      <w:start w:val="1"/>
      <w:numFmt w:val="decimal"/>
      <w:lvlText w:val="%4."/>
      <w:lvlJc w:val="left"/>
      <w:pPr>
        <w:ind w:left="3200" w:hanging="360"/>
      </w:pPr>
    </w:lvl>
    <w:lvl w:ilvl="4" w:tplc="04190019">
      <w:start w:val="1"/>
      <w:numFmt w:val="lowerLetter"/>
      <w:lvlText w:val="%5."/>
      <w:lvlJc w:val="left"/>
      <w:pPr>
        <w:ind w:left="3920" w:hanging="360"/>
      </w:pPr>
    </w:lvl>
    <w:lvl w:ilvl="5" w:tplc="0419001B">
      <w:start w:val="1"/>
      <w:numFmt w:val="lowerRoman"/>
      <w:lvlText w:val="%6."/>
      <w:lvlJc w:val="right"/>
      <w:pPr>
        <w:ind w:left="4640" w:hanging="180"/>
      </w:pPr>
    </w:lvl>
    <w:lvl w:ilvl="6" w:tplc="0419000F">
      <w:start w:val="1"/>
      <w:numFmt w:val="decimal"/>
      <w:lvlText w:val="%7."/>
      <w:lvlJc w:val="left"/>
      <w:pPr>
        <w:ind w:left="5360" w:hanging="360"/>
      </w:pPr>
    </w:lvl>
    <w:lvl w:ilvl="7" w:tplc="04190019">
      <w:start w:val="1"/>
      <w:numFmt w:val="lowerLetter"/>
      <w:lvlText w:val="%8."/>
      <w:lvlJc w:val="left"/>
      <w:pPr>
        <w:ind w:left="6080" w:hanging="360"/>
      </w:pPr>
    </w:lvl>
    <w:lvl w:ilvl="8" w:tplc="0419001B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5C8"/>
    <w:rsid w:val="00007A4E"/>
    <w:rsid w:val="002F55C8"/>
    <w:rsid w:val="004909B4"/>
    <w:rsid w:val="004D72EE"/>
    <w:rsid w:val="00653896"/>
    <w:rsid w:val="0066696D"/>
    <w:rsid w:val="006D2FB4"/>
    <w:rsid w:val="007D4F8E"/>
    <w:rsid w:val="00E61A32"/>
    <w:rsid w:val="00F40D0A"/>
    <w:rsid w:val="00F4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3003F4-154E-469E-9C00-FCB306868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7"/>
        <w:szCs w:val="27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2EE"/>
    <w:pPr>
      <w:spacing w:after="0" w:line="240" w:lineRule="auto"/>
    </w:pPr>
    <w:rPr>
      <w:rFonts w:eastAsia="Times New Roman"/>
      <w:color w:val="auto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D72E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D72EE"/>
    <w:pPr>
      <w:spacing w:before="100" w:beforeAutospacing="1" w:after="100" w:afterAutospacing="1"/>
    </w:pPr>
    <w:rPr>
      <w:sz w:val="24"/>
    </w:rPr>
  </w:style>
  <w:style w:type="paragraph" w:styleId="a5">
    <w:name w:val="Title"/>
    <w:basedOn w:val="a"/>
    <w:link w:val="a6"/>
    <w:uiPriority w:val="99"/>
    <w:qFormat/>
    <w:rsid w:val="004D72E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4D72EE"/>
    <w:rPr>
      <w:rFonts w:ascii="Arial" w:eastAsia="Times New Roman" w:hAnsi="Arial" w:cs="Arial"/>
      <w:b/>
      <w:bCs/>
      <w:color w:val="auto"/>
      <w:kern w:val="28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4D72EE"/>
    <w:pPr>
      <w:ind w:left="720"/>
      <w:contextualSpacing/>
    </w:pPr>
    <w:rPr>
      <w:sz w:val="24"/>
    </w:rPr>
  </w:style>
  <w:style w:type="paragraph" w:customStyle="1" w:styleId="ConsPlusNormal">
    <w:name w:val="ConsPlusNormal"/>
    <w:uiPriority w:val="99"/>
    <w:rsid w:val="004D72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4D72EE"/>
  </w:style>
  <w:style w:type="table" w:styleId="a8">
    <w:name w:val="Table Grid"/>
    <w:basedOn w:val="a1"/>
    <w:uiPriority w:val="59"/>
    <w:rsid w:val="004D72E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07A4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7A4E"/>
    <w:rPr>
      <w:rFonts w:ascii="Segoe UI" w:eastAsia="Times New Roman" w:hAnsi="Segoe UI" w:cs="Segoe UI"/>
      <w:color w:val="auto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0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1_fevral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20_iyul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avzan.ru/" TargetMode="External"/><Relationship Id="rId5" Type="http://schemas.openxmlformats.org/officeDocument/2006/relationships/hyperlink" Target="http://newalexandrovsk.gosuslugi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13</Pages>
  <Words>2668</Words>
  <Characters>15208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2024-01-30T13:32:00Z</cp:lastPrinted>
  <dcterms:created xsi:type="dcterms:W3CDTF">2024-01-19T06:10:00Z</dcterms:created>
  <dcterms:modified xsi:type="dcterms:W3CDTF">2024-01-30T13:32:00Z</dcterms:modified>
</cp:coreProperties>
</file>